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2876EB" w14:textId="77777777" w:rsidR="00666AC7" w:rsidRPr="00066ED8" w:rsidRDefault="006D18CC">
      <w:pPr>
        <w:pStyle w:val="BodyText"/>
        <w:spacing w:before="78"/>
        <w:ind w:left="1490" w:right="1657"/>
        <w:jc w:val="center"/>
        <w:rPr>
          <w:b/>
          <w:bCs/>
          <w:sz w:val="22"/>
          <w:szCs w:val="22"/>
        </w:rPr>
      </w:pPr>
      <w:r w:rsidRPr="00066ED8">
        <w:rPr>
          <w:b/>
          <w:bCs/>
          <w:spacing w:val="-2"/>
          <w:sz w:val="22"/>
          <w:szCs w:val="22"/>
          <w:u w:val="single"/>
        </w:rPr>
        <w:t>CONFIDENTIALITY</w:t>
      </w:r>
      <w:r w:rsidRPr="00066ED8">
        <w:rPr>
          <w:b/>
          <w:bCs/>
          <w:spacing w:val="-3"/>
          <w:sz w:val="22"/>
          <w:szCs w:val="22"/>
          <w:u w:val="single"/>
        </w:rPr>
        <w:t xml:space="preserve"> </w:t>
      </w:r>
      <w:r w:rsidRPr="00066ED8">
        <w:rPr>
          <w:b/>
          <w:bCs/>
          <w:spacing w:val="-2"/>
          <w:sz w:val="22"/>
          <w:szCs w:val="22"/>
          <w:u w:val="single"/>
        </w:rPr>
        <w:t>AND</w:t>
      </w:r>
      <w:r w:rsidRPr="00066ED8">
        <w:rPr>
          <w:b/>
          <w:bCs/>
          <w:spacing w:val="4"/>
          <w:sz w:val="22"/>
          <w:szCs w:val="22"/>
          <w:u w:val="single"/>
        </w:rPr>
        <w:t xml:space="preserve"> </w:t>
      </w:r>
      <w:r w:rsidRPr="00066ED8">
        <w:rPr>
          <w:b/>
          <w:bCs/>
          <w:spacing w:val="-2"/>
          <w:sz w:val="22"/>
          <w:szCs w:val="22"/>
          <w:u w:val="single"/>
        </w:rPr>
        <w:t>NON-DISCLOSURE</w:t>
      </w:r>
      <w:r w:rsidRPr="00066ED8">
        <w:rPr>
          <w:b/>
          <w:bCs/>
          <w:spacing w:val="4"/>
          <w:sz w:val="22"/>
          <w:szCs w:val="22"/>
          <w:u w:val="single"/>
        </w:rPr>
        <w:t xml:space="preserve"> </w:t>
      </w:r>
      <w:r w:rsidRPr="00066ED8">
        <w:rPr>
          <w:b/>
          <w:bCs/>
          <w:spacing w:val="-2"/>
          <w:sz w:val="22"/>
          <w:szCs w:val="22"/>
          <w:u w:val="single"/>
        </w:rPr>
        <w:t>AGREEMENT</w:t>
      </w:r>
    </w:p>
    <w:p w14:paraId="1D2876EC" w14:textId="77777777" w:rsidR="00666AC7" w:rsidRPr="00310268" w:rsidRDefault="00666AC7">
      <w:pPr>
        <w:pStyle w:val="BodyText"/>
        <w:spacing w:before="3"/>
        <w:rPr>
          <w:sz w:val="22"/>
          <w:szCs w:val="22"/>
        </w:rPr>
      </w:pPr>
    </w:p>
    <w:p w14:paraId="11CF737B" w14:textId="77777777" w:rsidR="00310268" w:rsidRPr="00310268" w:rsidRDefault="00310268" w:rsidP="00310268">
      <w:pPr>
        <w:pStyle w:val="BodyText"/>
        <w:tabs>
          <w:tab w:val="left" w:pos="5399"/>
        </w:tabs>
        <w:spacing w:before="88"/>
        <w:jc w:val="both"/>
        <w:rPr>
          <w:spacing w:val="40"/>
          <w:sz w:val="22"/>
          <w:szCs w:val="22"/>
        </w:rPr>
      </w:pPr>
      <w:r w:rsidRPr="00310268">
        <w:rPr>
          <w:sz w:val="22"/>
          <w:szCs w:val="22"/>
        </w:rPr>
        <w:t xml:space="preserve">I, </w:t>
      </w:r>
      <w:r w:rsidRPr="00310268">
        <w:rPr>
          <w:b/>
          <w:sz w:val="22"/>
          <w:szCs w:val="22"/>
          <w:highlight w:val="yellow"/>
        </w:rPr>
        <w:t>________________________________</w:t>
      </w:r>
      <w:r w:rsidRPr="00310268">
        <w:rPr>
          <w:b/>
          <w:sz w:val="22"/>
          <w:szCs w:val="22"/>
        </w:rPr>
        <w:t xml:space="preserve">, </w:t>
      </w:r>
      <w:r w:rsidR="006D18CC" w:rsidRPr="00310268">
        <w:rPr>
          <w:sz w:val="22"/>
          <w:szCs w:val="22"/>
        </w:rPr>
        <w:t>an</w:t>
      </w:r>
      <w:r w:rsidR="006D18CC" w:rsidRPr="00310268">
        <w:rPr>
          <w:spacing w:val="78"/>
          <w:sz w:val="22"/>
          <w:szCs w:val="22"/>
        </w:rPr>
        <w:t xml:space="preserve">  </w:t>
      </w:r>
      <w:r w:rsidR="006D18CC" w:rsidRPr="00310268">
        <w:rPr>
          <w:sz w:val="22"/>
          <w:szCs w:val="22"/>
        </w:rPr>
        <w:t>authorized</w:t>
      </w:r>
      <w:r w:rsidR="006D18CC" w:rsidRPr="00310268">
        <w:rPr>
          <w:spacing w:val="50"/>
          <w:w w:val="150"/>
          <w:sz w:val="22"/>
          <w:szCs w:val="22"/>
        </w:rPr>
        <w:t xml:space="preserve">  </w:t>
      </w:r>
      <w:r w:rsidR="006D18CC" w:rsidRPr="00310268">
        <w:rPr>
          <w:sz w:val="22"/>
          <w:szCs w:val="22"/>
        </w:rPr>
        <w:t>representative</w:t>
      </w:r>
      <w:r w:rsidR="006D18CC" w:rsidRPr="00310268">
        <w:rPr>
          <w:spacing w:val="53"/>
          <w:w w:val="150"/>
          <w:sz w:val="22"/>
          <w:szCs w:val="22"/>
        </w:rPr>
        <w:t xml:space="preserve">  </w:t>
      </w:r>
      <w:r w:rsidR="006D18CC" w:rsidRPr="00310268">
        <w:rPr>
          <w:spacing w:val="-5"/>
          <w:sz w:val="22"/>
          <w:szCs w:val="22"/>
        </w:rPr>
        <w:t>of</w:t>
      </w:r>
      <w:r w:rsidRPr="00310268">
        <w:rPr>
          <w:spacing w:val="-5"/>
          <w:sz w:val="22"/>
          <w:szCs w:val="22"/>
        </w:rPr>
        <w:t xml:space="preserve"> </w:t>
      </w:r>
      <w:r w:rsidRPr="00310268">
        <w:rPr>
          <w:b/>
          <w:sz w:val="22"/>
          <w:szCs w:val="22"/>
          <w:highlight w:val="yellow"/>
        </w:rPr>
        <w:t>________________________________</w:t>
      </w:r>
      <w:r w:rsidRPr="00310268">
        <w:rPr>
          <w:b/>
          <w:sz w:val="22"/>
          <w:szCs w:val="22"/>
        </w:rPr>
        <w:t xml:space="preserve"> </w:t>
      </w:r>
      <w:r w:rsidR="006D18CC" w:rsidRPr="00310268">
        <w:rPr>
          <w:spacing w:val="-10"/>
          <w:sz w:val="22"/>
          <w:szCs w:val="22"/>
        </w:rPr>
        <w:t>a</w:t>
      </w:r>
      <w:r w:rsidRPr="00310268">
        <w:rPr>
          <w:spacing w:val="-10"/>
          <w:sz w:val="22"/>
          <w:szCs w:val="22"/>
        </w:rPr>
        <w:t xml:space="preserve"> </w:t>
      </w:r>
      <w:r w:rsidRPr="00310268">
        <w:rPr>
          <w:b/>
          <w:sz w:val="22"/>
          <w:szCs w:val="22"/>
          <w:highlight w:val="yellow"/>
        </w:rPr>
        <w:t>________________________________</w:t>
      </w:r>
      <w:r w:rsidRPr="00310268">
        <w:rPr>
          <w:b/>
          <w:sz w:val="22"/>
          <w:szCs w:val="22"/>
        </w:rPr>
        <w:t xml:space="preserve"> </w:t>
      </w:r>
      <w:r w:rsidR="006D18CC" w:rsidRPr="00310268">
        <w:rPr>
          <w:sz w:val="22"/>
          <w:szCs w:val="22"/>
        </w:rPr>
        <w:t>corporation,</w:t>
      </w:r>
      <w:r w:rsidR="006D18CC" w:rsidRPr="00310268">
        <w:rPr>
          <w:spacing w:val="-3"/>
          <w:sz w:val="22"/>
          <w:szCs w:val="22"/>
        </w:rPr>
        <w:t xml:space="preserve"> </w:t>
      </w:r>
      <w:r w:rsidR="006D18CC" w:rsidRPr="00310268">
        <w:rPr>
          <w:sz w:val="22"/>
          <w:szCs w:val="22"/>
        </w:rPr>
        <w:t>(hereinafter the</w:t>
      </w:r>
      <w:r w:rsidR="006D18CC" w:rsidRPr="00310268">
        <w:rPr>
          <w:spacing w:val="40"/>
          <w:sz w:val="22"/>
          <w:szCs w:val="22"/>
        </w:rPr>
        <w:t xml:space="preserve"> </w:t>
      </w:r>
      <w:r w:rsidR="006D18CC" w:rsidRPr="00310268">
        <w:rPr>
          <w:sz w:val="22"/>
          <w:szCs w:val="22"/>
        </w:rPr>
        <w:t xml:space="preserve">“Vendor”) acknowledge that while engaged as an independent contractor under a contact entered into on or about </w:t>
      </w:r>
      <w:r w:rsidRPr="00310268">
        <w:rPr>
          <w:b/>
          <w:sz w:val="22"/>
          <w:szCs w:val="22"/>
          <w:highlight w:val="yellow"/>
        </w:rPr>
        <w:t>________________________________</w:t>
      </w:r>
      <w:r w:rsidR="006D18CC" w:rsidRPr="00310268">
        <w:rPr>
          <w:sz w:val="22"/>
          <w:szCs w:val="22"/>
        </w:rPr>
        <w:t xml:space="preserve"> to perform services for the project known as </w:t>
      </w:r>
      <w:r w:rsidRPr="008F4DCC">
        <w:rPr>
          <w:sz w:val="22"/>
          <w:szCs w:val="22"/>
          <w:u w:val="single"/>
        </w:rPr>
        <w:t>West Boundary Road (384023)</w:t>
      </w:r>
      <w:r w:rsidRPr="00310268">
        <w:rPr>
          <w:sz w:val="22"/>
          <w:szCs w:val="22"/>
        </w:rPr>
        <w:t xml:space="preserve"> located on the</w:t>
      </w:r>
      <w:r w:rsidRPr="008F4DCC">
        <w:rPr>
          <w:sz w:val="22"/>
          <w:szCs w:val="22"/>
          <w:u w:val="single"/>
        </w:rPr>
        <w:t xml:space="preserve"> Big Cypress Seminole Indian Reservation</w:t>
      </w:r>
      <w:r w:rsidR="006D18CC" w:rsidRPr="00310268">
        <w:rPr>
          <w:spacing w:val="-18"/>
          <w:sz w:val="22"/>
          <w:szCs w:val="22"/>
        </w:rPr>
        <w:t xml:space="preserve"> </w:t>
      </w:r>
      <w:r w:rsidR="006D18CC" w:rsidRPr="00310268">
        <w:rPr>
          <w:sz w:val="22"/>
          <w:szCs w:val="22"/>
        </w:rPr>
        <w:t>for the Seminole Tribe of Florida, a federally recognized Indian Tribe,</w:t>
      </w:r>
      <w:r w:rsidR="006D18CC" w:rsidRPr="00310268">
        <w:rPr>
          <w:spacing w:val="-15"/>
          <w:sz w:val="22"/>
          <w:szCs w:val="22"/>
        </w:rPr>
        <w:t xml:space="preserve"> </w:t>
      </w:r>
      <w:r w:rsidR="006D18CC" w:rsidRPr="00310268">
        <w:rPr>
          <w:sz w:val="22"/>
          <w:szCs w:val="22"/>
        </w:rPr>
        <w:t>in</w:t>
      </w:r>
      <w:r w:rsidR="006D18CC" w:rsidRPr="00310268">
        <w:rPr>
          <w:spacing w:val="-15"/>
          <w:sz w:val="22"/>
          <w:szCs w:val="22"/>
        </w:rPr>
        <w:t xml:space="preserve"> </w:t>
      </w:r>
      <w:r w:rsidR="006D18CC" w:rsidRPr="00310268">
        <w:rPr>
          <w:sz w:val="22"/>
          <w:szCs w:val="22"/>
        </w:rPr>
        <w:t>order</w:t>
      </w:r>
      <w:r w:rsidR="006D18CC" w:rsidRPr="00310268">
        <w:rPr>
          <w:spacing w:val="-16"/>
          <w:sz w:val="22"/>
          <w:szCs w:val="22"/>
        </w:rPr>
        <w:t xml:space="preserve"> </w:t>
      </w:r>
      <w:r w:rsidR="006D18CC" w:rsidRPr="00310268">
        <w:rPr>
          <w:sz w:val="22"/>
          <w:szCs w:val="22"/>
        </w:rPr>
        <w:t>to</w:t>
      </w:r>
      <w:r w:rsidR="006D18CC" w:rsidRPr="00310268">
        <w:rPr>
          <w:spacing w:val="-9"/>
          <w:sz w:val="22"/>
          <w:szCs w:val="22"/>
        </w:rPr>
        <w:t xml:space="preserve"> </w:t>
      </w:r>
      <w:r w:rsidR="006D18CC" w:rsidRPr="00310268">
        <w:rPr>
          <w:sz w:val="22"/>
          <w:szCs w:val="22"/>
        </w:rPr>
        <w:t>verify</w:t>
      </w:r>
      <w:r w:rsidR="006D18CC" w:rsidRPr="00310268">
        <w:rPr>
          <w:spacing w:val="-11"/>
          <w:sz w:val="22"/>
          <w:szCs w:val="22"/>
        </w:rPr>
        <w:t xml:space="preserve"> </w:t>
      </w:r>
      <w:r w:rsidR="006D18CC" w:rsidRPr="00310268">
        <w:rPr>
          <w:sz w:val="22"/>
          <w:szCs w:val="22"/>
        </w:rPr>
        <w:t>the</w:t>
      </w:r>
      <w:r w:rsidR="006D18CC" w:rsidRPr="00310268">
        <w:rPr>
          <w:spacing w:val="-12"/>
          <w:sz w:val="22"/>
          <w:szCs w:val="22"/>
        </w:rPr>
        <w:t xml:space="preserve"> </w:t>
      </w:r>
      <w:r w:rsidR="006D18CC" w:rsidRPr="00310268">
        <w:rPr>
          <w:sz w:val="22"/>
          <w:szCs w:val="22"/>
        </w:rPr>
        <w:t>physical</w:t>
      </w:r>
      <w:r w:rsidR="006D18CC" w:rsidRPr="00310268">
        <w:rPr>
          <w:spacing w:val="-10"/>
          <w:sz w:val="22"/>
          <w:szCs w:val="22"/>
        </w:rPr>
        <w:t xml:space="preserve"> </w:t>
      </w:r>
      <w:r w:rsidR="006D18CC" w:rsidRPr="00310268">
        <w:rPr>
          <w:sz w:val="22"/>
          <w:szCs w:val="22"/>
        </w:rPr>
        <w:t>locations</w:t>
      </w:r>
      <w:r w:rsidR="006D18CC" w:rsidRPr="00310268">
        <w:rPr>
          <w:spacing w:val="-11"/>
          <w:sz w:val="22"/>
          <w:szCs w:val="22"/>
        </w:rPr>
        <w:t xml:space="preserve"> </w:t>
      </w:r>
      <w:r w:rsidR="006D18CC" w:rsidRPr="00310268">
        <w:rPr>
          <w:sz w:val="22"/>
          <w:szCs w:val="22"/>
        </w:rPr>
        <w:t>for</w:t>
      </w:r>
      <w:r w:rsidR="006D18CC" w:rsidRPr="00310268">
        <w:rPr>
          <w:spacing w:val="-16"/>
          <w:sz w:val="22"/>
          <w:szCs w:val="22"/>
        </w:rPr>
        <w:t xml:space="preserve"> </w:t>
      </w:r>
      <w:r w:rsidR="006D18CC" w:rsidRPr="00310268">
        <w:rPr>
          <w:sz w:val="22"/>
          <w:szCs w:val="22"/>
        </w:rPr>
        <w:t>which</w:t>
      </w:r>
      <w:r w:rsidR="006D18CC" w:rsidRPr="00310268">
        <w:rPr>
          <w:spacing w:val="-11"/>
          <w:sz w:val="22"/>
          <w:szCs w:val="22"/>
        </w:rPr>
        <w:t xml:space="preserve"> </w:t>
      </w:r>
      <w:r w:rsidR="006D18CC" w:rsidRPr="00310268">
        <w:rPr>
          <w:sz w:val="22"/>
          <w:szCs w:val="22"/>
        </w:rPr>
        <w:t>Vendor is responsible and to plan for the necessary manpower that will be needed to facilitate dissemination of a Vendor team/crew at such time as the need arises, needs maps of the referenced reservations, trust land or other relevant land boundaries including street names and without any reference</w:t>
      </w:r>
      <w:r w:rsidR="006D18CC" w:rsidRPr="00310268">
        <w:rPr>
          <w:spacing w:val="-1"/>
          <w:sz w:val="22"/>
          <w:szCs w:val="22"/>
        </w:rPr>
        <w:t xml:space="preserve"> </w:t>
      </w:r>
      <w:r w:rsidR="006D18CC" w:rsidRPr="00310268">
        <w:rPr>
          <w:sz w:val="22"/>
          <w:szCs w:val="22"/>
        </w:rPr>
        <w:t>to Personal Identification Information</w:t>
      </w:r>
      <w:r w:rsidR="006D18CC" w:rsidRPr="00310268">
        <w:rPr>
          <w:spacing w:val="-1"/>
          <w:sz w:val="22"/>
          <w:szCs w:val="22"/>
        </w:rPr>
        <w:t xml:space="preserve"> </w:t>
      </w:r>
      <w:r w:rsidR="006D18CC" w:rsidRPr="00310268">
        <w:rPr>
          <w:sz w:val="22"/>
          <w:szCs w:val="22"/>
        </w:rPr>
        <w:t>(PII)</w:t>
      </w:r>
      <w:r w:rsidR="006D18CC" w:rsidRPr="00310268">
        <w:rPr>
          <w:spacing w:val="-1"/>
          <w:sz w:val="22"/>
          <w:szCs w:val="22"/>
        </w:rPr>
        <w:t xml:space="preserve"> </w:t>
      </w:r>
      <w:r w:rsidR="006D18CC" w:rsidRPr="00310268">
        <w:rPr>
          <w:sz w:val="22"/>
          <w:szCs w:val="22"/>
        </w:rPr>
        <w:t>of</w:t>
      </w:r>
      <w:r w:rsidR="006D18CC" w:rsidRPr="00310268">
        <w:rPr>
          <w:spacing w:val="-1"/>
          <w:sz w:val="22"/>
          <w:szCs w:val="22"/>
        </w:rPr>
        <w:t xml:space="preserve"> </w:t>
      </w:r>
      <w:r w:rsidR="006D18CC" w:rsidRPr="00310268">
        <w:rPr>
          <w:sz w:val="22"/>
          <w:szCs w:val="22"/>
        </w:rPr>
        <w:t>any Tribal</w:t>
      </w:r>
      <w:r w:rsidR="006D18CC" w:rsidRPr="00310268">
        <w:rPr>
          <w:spacing w:val="-1"/>
          <w:sz w:val="22"/>
          <w:szCs w:val="22"/>
        </w:rPr>
        <w:t xml:space="preserve"> </w:t>
      </w:r>
      <w:r w:rsidR="006D18CC" w:rsidRPr="00310268">
        <w:rPr>
          <w:sz w:val="22"/>
          <w:szCs w:val="22"/>
        </w:rPr>
        <w:t>member or other occupant on such physical locations.</w:t>
      </w:r>
      <w:r w:rsidR="006D18CC" w:rsidRPr="00310268">
        <w:rPr>
          <w:spacing w:val="40"/>
          <w:sz w:val="22"/>
          <w:szCs w:val="22"/>
        </w:rPr>
        <w:t xml:space="preserve"> </w:t>
      </w:r>
    </w:p>
    <w:p w14:paraId="1D2876F0" w14:textId="4E2FD074" w:rsidR="00666AC7" w:rsidRPr="00310268" w:rsidRDefault="006D18CC" w:rsidP="00310268">
      <w:pPr>
        <w:pStyle w:val="BodyText"/>
        <w:tabs>
          <w:tab w:val="left" w:pos="5399"/>
        </w:tabs>
        <w:spacing w:before="88"/>
        <w:jc w:val="both"/>
        <w:rPr>
          <w:sz w:val="22"/>
          <w:szCs w:val="22"/>
        </w:rPr>
      </w:pPr>
      <w:r w:rsidRPr="00310268">
        <w:rPr>
          <w:sz w:val="22"/>
          <w:szCs w:val="22"/>
        </w:rPr>
        <w:t>Whereas</w:t>
      </w:r>
      <w:r w:rsidR="00310268">
        <w:rPr>
          <w:sz w:val="22"/>
          <w:szCs w:val="22"/>
        </w:rPr>
        <w:t>,</w:t>
      </w:r>
      <w:r w:rsidRPr="00310268">
        <w:rPr>
          <w:sz w:val="22"/>
          <w:szCs w:val="22"/>
        </w:rPr>
        <w:t xml:space="preserve"> Vendor acknowledges that such information is of confidential nature and that such maps are the exclusive property of the Seminole</w:t>
      </w:r>
      <w:r w:rsidRPr="00310268">
        <w:rPr>
          <w:spacing w:val="-4"/>
          <w:sz w:val="22"/>
          <w:szCs w:val="22"/>
        </w:rPr>
        <w:t xml:space="preserve"> </w:t>
      </w:r>
      <w:r w:rsidRPr="00310268">
        <w:rPr>
          <w:sz w:val="22"/>
          <w:szCs w:val="22"/>
        </w:rPr>
        <w:t>Tribe of</w:t>
      </w:r>
      <w:r w:rsidRPr="00310268">
        <w:rPr>
          <w:spacing w:val="39"/>
          <w:sz w:val="22"/>
          <w:szCs w:val="22"/>
        </w:rPr>
        <w:t xml:space="preserve"> </w:t>
      </w:r>
      <w:r w:rsidRPr="00310268">
        <w:rPr>
          <w:sz w:val="22"/>
          <w:szCs w:val="22"/>
        </w:rPr>
        <w:t>Florida, and hereby</w:t>
      </w:r>
      <w:r w:rsidRPr="00310268">
        <w:rPr>
          <w:spacing w:val="-4"/>
          <w:sz w:val="22"/>
          <w:szCs w:val="22"/>
        </w:rPr>
        <w:t xml:space="preserve"> </w:t>
      </w:r>
      <w:r w:rsidRPr="00310268">
        <w:rPr>
          <w:sz w:val="22"/>
          <w:szCs w:val="22"/>
        </w:rPr>
        <w:t>agrees,</w:t>
      </w:r>
      <w:r w:rsidRPr="00310268">
        <w:rPr>
          <w:spacing w:val="-4"/>
          <w:sz w:val="22"/>
          <w:szCs w:val="22"/>
        </w:rPr>
        <w:t xml:space="preserve"> </w:t>
      </w:r>
      <w:r w:rsidRPr="00310268">
        <w:rPr>
          <w:sz w:val="22"/>
          <w:szCs w:val="22"/>
        </w:rPr>
        <w:t>that in consideration</w:t>
      </w:r>
      <w:r w:rsidRPr="00310268">
        <w:rPr>
          <w:spacing w:val="-4"/>
          <w:sz w:val="22"/>
          <w:szCs w:val="22"/>
        </w:rPr>
        <w:t xml:space="preserve"> </w:t>
      </w:r>
      <w:r w:rsidRPr="00310268">
        <w:rPr>
          <w:sz w:val="22"/>
          <w:szCs w:val="22"/>
        </w:rPr>
        <w:t>of</w:t>
      </w:r>
      <w:r w:rsidRPr="00310268">
        <w:rPr>
          <w:spacing w:val="-4"/>
          <w:sz w:val="22"/>
          <w:szCs w:val="22"/>
        </w:rPr>
        <w:t xml:space="preserve"> </w:t>
      </w:r>
      <w:r w:rsidRPr="00310268">
        <w:rPr>
          <w:sz w:val="22"/>
          <w:szCs w:val="22"/>
        </w:rPr>
        <w:t>Vendor</w:t>
      </w:r>
      <w:r w:rsidRPr="00310268">
        <w:rPr>
          <w:spacing w:val="-4"/>
          <w:sz w:val="22"/>
          <w:szCs w:val="22"/>
        </w:rPr>
        <w:t xml:space="preserve"> </w:t>
      </w:r>
      <w:r w:rsidRPr="00310268">
        <w:rPr>
          <w:sz w:val="22"/>
          <w:szCs w:val="22"/>
        </w:rPr>
        <w:t>having</w:t>
      </w:r>
      <w:r w:rsidRPr="00310268">
        <w:rPr>
          <w:spacing w:val="-4"/>
          <w:sz w:val="22"/>
          <w:szCs w:val="22"/>
        </w:rPr>
        <w:t xml:space="preserve"> </w:t>
      </w:r>
      <w:r w:rsidRPr="00310268">
        <w:rPr>
          <w:sz w:val="22"/>
          <w:szCs w:val="22"/>
        </w:rPr>
        <w:t>access to said confidential information of whatever nature or media, that</w:t>
      </w:r>
      <w:r w:rsidRPr="00310268">
        <w:rPr>
          <w:spacing w:val="40"/>
          <w:sz w:val="22"/>
          <w:szCs w:val="22"/>
        </w:rPr>
        <w:t xml:space="preserve"> </w:t>
      </w:r>
      <w:r w:rsidRPr="00310268">
        <w:rPr>
          <w:sz w:val="22"/>
          <w:szCs w:val="22"/>
        </w:rPr>
        <w:t>any work</w:t>
      </w:r>
      <w:r w:rsidRPr="00310268">
        <w:rPr>
          <w:spacing w:val="40"/>
          <w:sz w:val="22"/>
          <w:szCs w:val="22"/>
        </w:rPr>
        <w:t xml:space="preserve"> </w:t>
      </w:r>
      <w:r w:rsidRPr="00310268">
        <w:rPr>
          <w:sz w:val="22"/>
          <w:szCs w:val="22"/>
        </w:rPr>
        <w:t>product that Vendor</w:t>
      </w:r>
      <w:r w:rsidRPr="00310268">
        <w:rPr>
          <w:spacing w:val="-7"/>
          <w:sz w:val="22"/>
          <w:szCs w:val="22"/>
        </w:rPr>
        <w:t xml:space="preserve"> </w:t>
      </w:r>
      <w:r w:rsidRPr="00310268">
        <w:rPr>
          <w:sz w:val="22"/>
          <w:szCs w:val="22"/>
        </w:rPr>
        <w:t>creates</w:t>
      </w:r>
      <w:r w:rsidRPr="00310268">
        <w:rPr>
          <w:spacing w:val="-7"/>
          <w:sz w:val="22"/>
          <w:szCs w:val="22"/>
        </w:rPr>
        <w:t xml:space="preserve"> </w:t>
      </w:r>
      <w:r w:rsidRPr="00310268">
        <w:rPr>
          <w:sz w:val="22"/>
          <w:szCs w:val="22"/>
        </w:rPr>
        <w:t>while</w:t>
      </w:r>
      <w:r w:rsidRPr="00310268">
        <w:rPr>
          <w:spacing w:val="-5"/>
          <w:sz w:val="22"/>
          <w:szCs w:val="22"/>
        </w:rPr>
        <w:t xml:space="preserve"> </w:t>
      </w:r>
      <w:r w:rsidRPr="00310268">
        <w:rPr>
          <w:sz w:val="22"/>
          <w:szCs w:val="22"/>
        </w:rPr>
        <w:t>engaged</w:t>
      </w:r>
      <w:r w:rsidRPr="00310268">
        <w:rPr>
          <w:spacing w:val="-7"/>
          <w:sz w:val="22"/>
          <w:szCs w:val="22"/>
        </w:rPr>
        <w:t xml:space="preserve"> </w:t>
      </w:r>
      <w:r w:rsidRPr="00310268">
        <w:rPr>
          <w:sz w:val="22"/>
          <w:szCs w:val="22"/>
        </w:rPr>
        <w:t>as</w:t>
      </w:r>
      <w:r w:rsidRPr="00310268">
        <w:rPr>
          <w:spacing w:val="-4"/>
          <w:sz w:val="22"/>
          <w:szCs w:val="22"/>
        </w:rPr>
        <w:t xml:space="preserve"> </w:t>
      </w:r>
      <w:r w:rsidRPr="00310268">
        <w:rPr>
          <w:sz w:val="22"/>
          <w:szCs w:val="22"/>
        </w:rPr>
        <w:t>an</w:t>
      </w:r>
      <w:r w:rsidRPr="00310268">
        <w:rPr>
          <w:spacing w:val="-4"/>
          <w:sz w:val="22"/>
          <w:szCs w:val="22"/>
        </w:rPr>
        <w:t xml:space="preserve"> </w:t>
      </w:r>
      <w:r w:rsidRPr="00310268">
        <w:rPr>
          <w:sz w:val="22"/>
          <w:szCs w:val="22"/>
        </w:rPr>
        <w:t>independent contractor</w:t>
      </w:r>
      <w:r w:rsidRPr="00310268">
        <w:rPr>
          <w:spacing w:val="-8"/>
          <w:sz w:val="22"/>
          <w:szCs w:val="22"/>
        </w:rPr>
        <w:t xml:space="preserve"> </w:t>
      </w:r>
      <w:r w:rsidRPr="00310268">
        <w:rPr>
          <w:sz w:val="22"/>
          <w:szCs w:val="22"/>
        </w:rPr>
        <w:t>or</w:t>
      </w:r>
      <w:r w:rsidRPr="00310268">
        <w:rPr>
          <w:spacing w:val="-8"/>
          <w:sz w:val="22"/>
          <w:szCs w:val="22"/>
        </w:rPr>
        <w:t xml:space="preserve"> </w:t>
      </w:r>
      <w:r w:rsidRPr="00310268">
        <w:rPr>
          <w:sz w:val="22"/>
          <w:szCs w:val="22"/>
        </w:rPr>
        <w:t>is</w:t>
      </w:r>
      <w:r w:rsidRPr="00310268">
        <w:rPr>
          <w:spacing w:val="-4"/>
          <w:sz w:val="22"/>
          <w:szCs w:val="22"/>
        </w:rPr>
        <w:t xml:space="preserve"> </w:t>
      </w:r>
      <w:r w:rsidRPr="00310268">
        <w:rPr>
          <w:sz w:val="22"/>
          <w:szCs w:val="22"/>
        </w:rPr>
        <w:t>obtained</w:t>
      </w:r>
      <w:r w:rsidRPr="00310268">
        <w:rPr>
          <w:spacing w:val="-4"/>
          <w:sz w:val="22"/>
          <w:szCs w:val="22"/>
        </w:rPr>
        <w:t xml:space="preserve"> </w:t>
      </w:r>
      <w:r w:rsidRPr="00310268">
        <w:rPr>
          <w:sz w:val="22"/>
          <w:szCs w:val="22"/>
        </w:rPr>
        <w:t>from</w:t>
      </w:r>
      <w:r w:rsidRPr="00310268">
        <w:rPr>
          <w:spacing w:val="-7"/>
          <w:sz w:val="22"/>
          <w:szCs w:val="22"/>
        </w:rPr>
        <w:t xml:space="preserve"> </w:t>
      </w:r>
      <w:r w:rsidRPr="00310268">
        <w:rPr>
          <w:sz w:val="22"/>
          <w:szCs w:val="22"/>
        </w:rPr>
        <w:t>the</w:t>
      </w:r>
      <w:r w:rsidRPr="00310268">
        <w:rPr>
          <w:spacing w:val="-1"/>
          <w:sz w:val="22"/>
          <w:szCs w:val="22"/>
        </w:rPr>
        <w:t xml:space="preserve"> </w:t>
      </w:r>
      <w:r w:rsidRPr="00310268">
        <w:rPr>
          <w:sz w:val="22"/>
          <w:szCs w:val="22"/>
        </w:rPr>
        <w:t>Seminole Tribe</w:t>
      </w:r>
      <w:r w:rsidRPr="00310268">
        <w:rPr>
          <w:spacing w:val="-15"/>
          <w:sz w:val="22"/>
          <w:szCs w:val="22"/>
        </w:rPr>
        <w:t xml:space="preserve"> </w:t>
      </w:r>
      <w:r w:rsidRPr="00310268">
        <w:rPr>
          <w:sz w:val="22"/>
          <w:szCs w:val="22"/>
        </w:rPr>
        <w:t>of</w:t>
      </w:r>
      <w:r w:rsidRPr="00310268">
        <w:rPr>
          <w:spacing w:val="40"/>
          <w:sz w:val="22"/>
          <w:szCs w:val="22"/>
        </w:rPr>
        <w:t xml:space="preserve"> </w:t>
      </w:r>
      <w:r w:rsidRPr="00310268">
        <w:rPr>
          <w:sz w:val="22"/>
          <w:szCs w:val="22"/>
        </w:rPr>
        <w:t>Florida</w:t>
      </w:r>
      <w:r w:rsidRPr="00310268">
        <w:rPr>
          <w:spacing w:val="-10"/>
          <w:sz w:val="22"/>
          <w:szCs w:val="22"/>
        </w:rPr>
        <w:t xml:space="preserve"> </w:t>
      </w:r>
      <w:r w:rsidRPr="00310268">
        <w:rPr>
          <w:sz w:val="22"/>
          <w:szCs w:val="22"/>
        </w:rPr>
        <w:t>for</w:t>
      </w:r>
      <w:r w:rsidRPr="00310268">
        <w:rPr>
          <w:spacing w:val="-15"/>
          <w:sz w:val="22"/>
          <w:szCs w:val="22"/>
        </w:rPr>
        <w:t xml:space="preserve"> </w:t>
      </w:r>
      <w:r w:rsidRPr="00310268">
        <w:rPr>
          <w:sz w:val="22"/>
          <w:szCs w:val="22"/>
        </w:rPr>
        <w:t>the</w:t>
      </w:r>
      <w:r w:rsidRPr="00310268">
        <w:rPr>
          <w:spacing w:val="-15"/>
          <w:sz w:val="22"/>
          <w:szCs w:val="22"/>
        </w:rPr>
        <w:t xml:space="preserve"> </w:t>
      </w:r>
      <w:r w:rsidRPr="00310268">
        <w:rPr>
          <w:sz w:val="22"/>
          <w:szCs w:val="22"/>
        </w:rPr>
        <w:t>above</w:t>
      </w:r>
      <w:r w:rsidRPr="00310268">
        <w:rPr>
          <w:spacing w:val="-15"/>
          <w:sz w:val="22"/>
          <w:szCs w:val="22"/>
        </w:rPr>
        <w:t xml:space="preserve"> </w:t>
      </w:r>
      <w:r w:rsidRPr="00310268">
        <w:rPr>
          <w:sz w:val="22"/>
          <w:szCs w:val="22"/>
        </w:rPr>
        <w:t>purposes</w:t>
      </w:r>
      <w:r w:rsidRPr="00310268">
        <w:rPr>
          <w:spacing w:val="-12"/>
          <w:sz w:val="22"/>
          <w:szCs w:val="22"/>
        </w:rPr>
        <w:t xml:space="preserve"> </w:t>
      </w:r>
      <w:r w:rsidRPr="00310268">
        <w:rPr>
          <w:sz w:val="22"/>
          <w:szCs w:val="22"/>
        </w:rPr>
        <w:t>or</w:t>
      </w:r>
      <w:r w:rsidRPr="00310268">
        <w:rPr>
          <w:spacing w:val="-12"/>
          <w:sz w:val="22"/>
          <w:szCs w:val="22"/>
        </w:rPr>
        <w:t xml:space="preserve"> </w:t>
      </w:r>
      <w:r w:rsidRPr="00310268">
        <w:rPr>
          <w:sz w:val="22"/>
          <w:szCs w:val="22"/>
        </w:rPr>
        <w:t>that</w:t>
      </w:r>
      <w:r w:rsidRPr="00310268">
        <w:rPr>
          <w:spacing w:val="-12"/>
          <w:sz w:val="22"/>
          <w:szCs w:val="22"/>
        </w:rPr>
        <w:t xml:space="preserve"> </w:t>
      </w:r>
      <w:r w:rsidRPr="00310268">
        <w:rPr>
          <w:sz w:val="22"/>
          <w:szCs w:val="22"/>
        </w:rPr>
        <w:t>otherwise</w:t>
      </w:r>
      <w:r w:rsidRPr="00310268">
        <w:rPr>
          <w:spacing w:val="-10"/>
          <w:sz w:val="22"/>
          <w:szCs w:val="22"/>
        </w:rPr>
        <w:t xml:space="preserve"> </w:t>
      </w:r>
      <w:r w:rsidRPr="00310268">
        <w:rPr>
          <w:sz w:val="22"/>
          <w:szCs w:val="22"/>
        </w:rPr>
        <w:t>is</w:t>
      </w:r>
      <w:r w:rsidRPr="00310268">
        <w:rPr>
          <w:spacing w:val="-12"/>
          <w:sz w:val="22"/>
          <w:szCs w:val="22"/>
        </w:rPr>
        <w:t xml:space="preserve"> </w:t>
      </w:r>
      <w:r w:rsidRPr="00310268">
        <w:rPr>
          <w:sz w:val="22"/>
          <w:szCs w:val="22"/>
        </w:rPr>
        <w:t>obtained</w:t>
      </w:r>
      <w:r w:rsidRPr="00310268">
        <w:rPr>
          <w:spacing w:val="-10"/>
          <w:sz w:val="22"/>
          <w:szCs w:val="22"/>
        </w:rPr>
        <w:t xml:space="preserve"> </w:t>
      </w:r>
      <w:r w:rsidRPr="00310268">
        <w:rPr>
          <w:sz w:val="22"/>
          <w:szCs w:val="22"/>
        </w:rPr>
        <w:t>from</w:t>
      </w:r>
      <w:r w:rsidRPr="00310268">
        <w:rPr>
          <w:spacing w:val="-12"/>
          <w:sz w:val="22"/>
          <w:szCs w:val="22"/>
        </w:rPr>
        <w:t xml:space="preserve"> </w:t>
      </w:r>
      <w:r w:rsidRPr="00310268">
        <w:rPr>
          <w:sz w:val="22"/>
          <w:szCs w:val="22"/>
        </w:rPr>
        <w:t>the</w:t>
      </w:r>
      <w:r w:rsidRPr="00310268">
        <w:rPr>
          <w:spacing w:val="-15"/>
          <w:sz w:val="22"/>
          <w:szCs w:val="22"/>
        </w:rPr>
        <w:t xml:space="preserve"> </w:t>
      </w:r>
      <w:r w:rsidRPr="00310268">
        <w:rPr>
          <w:sz w:val="22"/>
          <w:szCs w:val="22"/>
        </w:rPr>
        <w:t>Seminole</w:t>
      </w:r>
      <w:r w:rsidRPr="00310268">
        <w:rPr>
          <w:spacing w:val="-12"/>
          <w:sz w:val="22"/>
          <w:szCs w:val="22"/>
        </w:rPr>
        <w:t xml:space="preserve"> </w:t>
      </w:r>
      <w:r w:rsidRPr="00310268">
        <w:rPr>
          <w:sz w:val="22"/>
          <w:szCs w:val="22"/>
        </w:rPr>
        <w:t>Tribe of</w:t>
      </w:r>
      <w:r w:rsidRPr="00310268">
        <w:rPr>
          <w:spacing w:val="40"/>
          <w:sz w:val="22"/>
          <w:szCs w:val="22"/>
        </w:rPr>
        <w:t xml:space="preserve"> </w:t>
      </w:r>
      <w:r w:rsidRPr="00310268">
        <w:rPr>
          <w:sz w:val="22"/>
          <w:szCs w:val="22"/>
        </w:rPr>
        <w:t xml:space="preserve">Florida while Vendor performs the required services under its contract for the above- described services shall be held by Vendor as proprietary and confidential and is subject to </w:t>
      </w:r>
      <w:r w:rsidRPr="00310268">
        <w:rPr>
          <w:spacing w:val="-2"/>
          <w:sz w:val="22"/>
          <w:szCs w:val="22"/>
        </w:rPr>
        <w:t>non-disclosure.</w:t>
      </w:r>
    </w:p>
    <w:p w14:paraId="1D2876F1" w14:textId="77777777" w:rsidR="00666AC7" w:rsidRPr="00310268" w:rsidRDefault="00666AC7">
      <w:pPr>
        <w:pStyle w:val="BodyText"/>
        <w:spacing w:before="5"/>
        <w:rPr>
          <w:sz w:val="22"/>
          <w:szCs w:val="22"/>
        </w:rPr>
      </w:pPr>
    </w:p>
    <w:p w14:paraId="1D2876F2" w14:textId="77777777" w:rsidR="00666AC7" w:rsidRPr="00310268" w:rsidRDefault="006D18CC" w:rsidP="00310268">
      <w:pPr>
        <w:pStyle w:val="BodyText"/>
        <w:ind w:right="256"/>
        <w:jc w:val="both"/>
        <w:rPr>
          <w:sz w:val="22"/>
          <w:szCs w:val="22"/>
        </w:rPr>
      </w:pPr>
      <w:r w:rsidRPr="00310268">
        <w:rPr>
          <w:sz w:val="22"/>
          <w:szCs w:val="22"/>
        </w:rPr>
        <w:t>Vendor certifies to the Seminole Tribe of Florida that during my engagement as an independent contractor</w:t>
      </w:r>
      <w:r w:rsidRPr="00310268">
        <w:rPr>
          <w:spacing w:val="40"/>
          <w:sz w:val="22"/>
          <w:szCs w:val="22"/>
        </w:rPr>
        <w:t xml:space="preserve"> </w:t>
      </w:r>
      <w:r w:rsidRPr="00310268">
        <w:rPr>
          <w:sz w:val="22"/>
          <w:szCs w:val="22"/>
        </w:rPr>
        <w:t>with the Seminole Tribe of Florida or thereafter I will not</w:t>
      </w:r>
      <w:r w:rsidRPr="00310268">
        <w:rPr>
          <w:spacing w:val="40"/>
          <w:sz w:val="22"/>
          <w:szCs w:val="22"/>
        </w:rPr>
        <w:t xml:space="preserve"> </w:t>
      </w:r>
      <w:r w:rsidRPr="00310268">
        <w:rPr>
          <w:sz w:val="22"/>
          <w:szCs w:val="22"/>
        </w:rPr>
        <w:t>use or disclose to any other person or entity any confidential information or materials (either written or unwritten) in any media form except as is required to perform</w:t>
      </w:r>
      <w:r w:rsidRPr="00310268">
        <w:rPr>
          <w:spacing w:val="-1"/>
          <w:sz w:val="22"/>
          <w:szCs w:val="22"/>
        </w:rPr>
        <w:t xml:space="preserve"> </w:t>
      </w:r>
      <w:r w:rsidRPr="00310268">
        <w:rPr>
          <w:sz w:val="22"/>
          <w:szCs w:val="22"/>
        </w:rPr>
        <w:t>the work required of Vendor under the contract for the above-described services.</w:t>
      </w:r>
    </w:p>
    <w:p w14:paraId="1D2876F3" w14:textId="77777777" w:rsidR="00666AC7" w:rsidRPr="00310268" w:rsidRDefault="00666AC7" w:rsidP="00310268">
      <w:pPr>
        <w:pStyle w:val="BodyText"/>
        <w:rPr>
          <w:sz w:val="22"/>
          <w:szCs w:val="22"/>
        </w:rPr>
      </w:pPr>
    </w:p>
    <w:p w14:paraId="1D2876F4" w14:textId="77777777" w:rsidR="00666AC7" w:rsidRPr="00310268" w:rsidRDefault="006D18CC" w:rsidP="00310268">
      <w:pPr>
        <w:pStyle w:val="BodyText"/>
        <w:ind w:right="259"/>
        <w:jc w:val="both"/>
        <w:rPr>
          <w:sz w:val="22"/>
          <w:szCs w:val="22"/>
        </w:rPr>
      </w:pPr>
      <w:r w:rsidRPr="00310268">
        <w:rPr>
          <w:sz w:val="22"/>
          <w:szCs w:val="22"/>
        </w:rPr>
        <w:t>Notwithstanding the foregoing provisions, the provisions of Article 11 of the contract with Vendor</w:t>
      </w:r>
      <w:r w:rsidRPr="00310268">
        <w:rPr>
          <w:spacing w:val="-11"/>
          <w:sz w:val="22"/>
          <w:szCs w:val="22"/>
        </w:rPr>
        <w:t xml:space="preserve"> </w:t>
      </w:r>
      <w:r w:rsidRPr="00310268">
        <w:rPr>
          <w:sz w:val="22"/>
          <w:szCs w:val="22"/>
        </w:rPr>
        <w:t>for</w:t>
      </w:r>
      <w:r w:rsidRPr="00310268">
        <w:rPr>
          <w:spacing w:val="-9"/>
          <w:sz w:val="22"/>
          <w:szCs w:val="22"/>
        </w:rPr>
        <w:t xml:space="preserve"> </w:t>
      </w:r>
      <w:r w:rsidRPr="00310268">
        <w:rPr>
          <w:sz w:val="22"/>
          <w:szCs w:val="22"/>
        </w:rPr>
        <w:t>the</w:t>
      </w:r>
      <w:r w:rsidRPr="00310268">
        <w:rPr>
          <w:spacing w:val="-9"/>
          <w:sz w:val="22"/>
          <w:szCs w:val="22"/>
        </w:rPr>
        <w:t xml:space="preserve"> </w:t>
      </w:r>
      <w:r w:rsidRPr="00310268">
        <w:rPr>
          <w:sz w:val="22"/>
          <w:szCs w:val="22"/>
        </w:rPr>
        <w:t>above-described</w:t>
      </w:r>
      <w:r w:rsidRPr="00310268">
        <w:rPr>
          <w:spacing w:val="-11"/>
          <w:sz w:val="22"/>
          <w:szCs w:val="22"/>
        </w:rPr>
        <w:t xml:space="preserve"> </w:t>
      </w:r>
      <w:r w:rsidRPr="00310268">
        <w:rPr>
          <w:sz w:val="22"/>
          <w:szCs w:val="22"/>
        </w:rPr>
        <w:t>services</w:t>
      </w:r>
      <w:r w:rsidRPr="00310268">
        <w:rPr>
          <w:spacing w:val="-11"/>
          <w:sz w:val="22"/>
          <w:szCs w:val="22"/>
        </w:rPr>
        <w:t xml:space="preserve"> </w:t>
      </w:r>
      <w:r w:rsidRPr="00310268">
        <w:rPr>
          <w:sz w:val="22"/>
          <w:szCs w:val="22"/>
        </w:rPr>
        <w:t>shall</w:t>
      </w:r>
      <w:r w:rsidRPr="00310268">
        <w:rPr>
          <w:spacing w:val="-8"/>
          <w:sz w:val="22"/>
          <w:szCs w:val="22"/>
        </w:rPr>
        <w:t xml:space="preserve"> </w:t>
      </w:r>
      <w:r w:rsidRPr="00310268">
        <w:rPr>
          <w:sz w:val="22"/>
          <w:szCs w:val="22"/>
        </w:rPr>
        <w:t>remain</w:t>
      </w:r>
      <w:r w:rsidRPr="00310268">
        <w:rPr>
          <w:spacing w:val="-8"/>
          <w:sz w:val="22"/>
          <w:szCs w:val="22"/>
        </w:rPr>
        <w:t xml:space="preserve"> </w:t>
      </w:r>
      <w:r w:rsidRPr="00310268">
        <w:rPr>
          <w:sz w:val="22"/>
          <w:szCs w:val="22"/>
        </w:rPr>
        <w:t>in</w:t>
      </w:r>
      <w:r w:rsidRPr="00310268">
        <w:rPr>
          <w:spacing w:val="-8"/>
          <w:sz w:val="22"/>
          <w:szCs w:val="22"/>
        </w:rPr>
        <w:t xml:space="preserve"> </w:t>
      </w:r>
      <w:r w:rsidRPr="00310268">
        <w:rPr>
          <w:sz w:val="22"/>
          <w:szCs w:val="22"/>
        </w:rPr>
        <w:t>effect.</w:t>
      </w:r>
      <w:r w:rsidRPr="00310268">
        <w:rPr>
          <w:spacing w:val="25"/>
          <w:sz w:val="22"/>
          <w:szCs w:val="22"/>
        </w:rPr>
        <w:t xml:space="preserve"> </w:t>
      </w:r>
      <w:r w:rsidRPr="00310268">
        <w:rPr>
          <w:sz w:val="22"/>
          <w:szCs w:val="22"/>
        </w:rPr>
        <w:t>The</w:t>
      </w:r>
      <w:r w:rsidRPr="00310268">
        <w:rPr>
          <w:spacing w:val="-11"/>
          <w:sz w:val="22"/>
          <w:szCs w:val="22"/>
        </w:rPr>
        <w:t xml:space="preserve"> </w:t>
      </w:r>
      <w:r w:rsidRPr="00310268">
        <w:rPr>
          <w:sz w:val="22"/>
          <w:szCs w:val="22"/>
        </w:rPr>
        <w:t>provisions</w:t>
      </w:r>
      <w:r w:rsidRPr="00310268">
        <w:rPr>
          <w:spacing w:val="-8"/>
          <w:sz w:val="22"/>
          <w:szCs w:val="22"/>
        </w:rPr>
        <w:t xml:space="preserve"> </w:t>
      </w:r>
      <w:r w:rsidRPr="00310268">
        <w:rPr>
          <w:sz w:val="22"/>
          <w:szCs w:val="22"/>
        </w:rPr>
        <w:t>of</w:t>
      </w:r>
      <w:r w:rsidRPr="00310268">
        <w:rPr>
          <w:spacing w:val="-9"/>
          <w:sz w:val="22"/>
          <w:szCs w:val="22"/>
        </w:rPr>
        <w:t xml:space="preserve"> </w:t>
      </w:r>
      <w:r w:rsidRPr="00310268">
        <w:rPr>
          <w:sz w:val="22"/>
          <w:szCs w:val="22"/>
        </w:rPr>
        <w:t>Article</w:t>
      </w:r>
      <w:r w:rsidRPr="00310268">
        <w:rPr>
          <w:spacing w:val="-9"/>
          <w:sz w:val="22"/>
          <w:szCs w:val="22"/>
        </w:rPr>
        <w:t xml:space="preserve"> </w:t>
      </w:r>
      <w:r w:rsidRPr="00310268">
        <w:rPr>
          <w:sz w:val="22"/>
          <w:szCs w:val="22"/>
        </w:rPr>
        <w:t>11 and the provisions of this Confidentiality and Non-Disclosure Agreement shall survive the termination of said contract and Vendor will continue to be bound by its obligations of confidentiality and non-disclosure.</w:t>
      </w:r>
    </w:p>
    <w:p w14:paraId="1D2876F5" w14:textId="77777777" w:rsidR="00666AC7" w:rsidRPr="00310268" w:rsidRDefault="00666AC7" w:rsidP="00310268">
      <w:pPr>
        <w:pStyle w:val="BodyText"/>
        <w:spacing w:before="2"/>
        <w:rPr>
          <w:sz w:val="22"/>
          <w:szCs w:val="22"/>
        </w:rPr>
      </w:pPr>
    </w:p>
    <w:p w14:paraId="1D2876F6" w14:textId="77777777" w:rsidR="00666AC7" w:rsidRPr="00310268" w:rsidRDefault="006D18CC" w:rsidP="00310268">
      <w:pPr>
        <w:pStyle w:val="BodyText"/>
        <w:spacing w:before="1"/>
        <w:ind w:right="262"/>
        <w:jc w:val="both"/>
        <w:rPr>
          <w:sz w:val="22"/>
          <w:szCs w:val="22"/>
        </w:rPr>
      </w:pPr>
      <w:r w:rsidRPr="00310268">
        <w:rPr>
          <w:sz w:val="22"/>
          <w:szCs w:val="22"/>
        </w:rPr>
        <w:t>This</w:t>
      </w:r>
      <w:r w:rsidRPr="00310268">
        <w:rPr>
          <w:spacing w:val="-7"/>
          <w:sz w:val="22"/>
          <w:szCs w:val="22"/>
        </w:rPr>
        <w:t xml:space="preserve"> </w:t>
      </w:r>
      <w:r w:rsidRPr="00310268">
        <w:rPr>
          <w:sz w:val="22"/>
          <w:szCs w:val="22"/>
        </w:rPr>
        <w:t>Confidentiality</w:t>
      </w:r>
      <w:r w:rsidRPr="00310268">
        <w:rPr>
          <w:spacing w:val="-7"/>
          <w:sz w:val="22"/>
          <w:szCs w:val="22"/>
        </w:rPr>
        <w:t xml:space="preserve"> </w:t>
      </w:r>
      <w:r w:rsidRPr="00310268">
        <w:rPr>
          <w:sz w:val="22"/>
          <w:szCs w:val="22"/>
        </w:rPr>
        <w:t>and</w:t>
      </w:r>
      <w:r w:rsidRPr="00310268">
        <w:rPr>
          <w:spacing w:val="-7"/>
          <w:sz w:val="22"/>
          <w:szCs w:val="22"/>
        </w:rPr>
        <w:t xml:space="preserve"> </w:t>
      </w:r>
      <w:r w:rsidRPr="00310268">
        <w:rPr>
          <w:sz w:val="22"/>
          <w:szCs w:val="22"/>
        </w:rPr>
        <w:t>Non-Disclosure</w:t>
      </w:r>
      <w:r w:rsidRPr="00310268">
        <w:rPr>
          <w:spacing w:val="-7"/>
          <w:sz w:val="22"/>
          <w:szCs w:val="22"/>
        </w:rPr>
        <w:t xml:space="preserve"> </w:t>
      </w:r>
      <w:r w:rsidRPr="00310268">
        <w:rPr>
          <w:sz w:val="22"/>
          <w:szCs w:val="22"/>
        </w:rPr>
        <w:t>Agreement</w:t>
      </w:r>
      <w:r w:rsidRPr="00310268">
        <w:rPr>
          <w:spacing w:val="-7"/>
          <w:sz w:val="22"/>
          <w:szCs w:val="22"/>
        </w:rPr>
        <w:t xml:space="preserve"> </w:t>
      </w:r>
      <w:r w:rsidRPr="00310268">
        <w:rPr>
          <w:sz w:val="22"/>
          <w:szCs w:val="22"/>
        </w:rPr>
        <w:t>is</w:t>
      </w:r>
      <w:r w:rsidRPr="00310268">
        <w:rPr>
          <w:spacing w:val="-7"/>
          <w:sz w:val="22"/>
          <w:szCs w:val="22"/>
        </w:rPr>
        <w:t xml:space="preserve"> </w:t>
      </w:r>
      <w:r w:rsidRPr="00310268">
        <w:rPr>
          <w:sz w:val="22"/>
          <w:szCs w:val="22"/>
        </w:rPr>
        <w:t>subject</w:t>
      </w:r>
      <w:r w:rsidRPr="00310268">
        <w:rPr>
          <w:spacing w:val="-4"/>
          <w:sz w:val="22"/>
          <w:szCs w:val="22"/>
        </w:rPr>
        <w:t xml:space="preserve"> </w:t>
      </w:r>
      <w:r w:rsidRPr="00310268">
        <w:rPr>
          <w:sz w:val="22"/>
          <w:szCs w:val="22"/>
        </w:rPr>
        <w:t>to</w:t>
      </w:r>
      <w:r w:rsidRPr="00310268">
        <w:rPr>
          <w:spacing w:val="-7"/>
          <w:sz w:val="22"/>
          <w:szCs w:val="22"/>
        </w:rPr>
        <w:t xml:space="preserve"> </w:t>
      </w:r>
      <w:r w:rsidRPr="00310268">
        <w:rPr>
          <w:sz w:val="22"/>
          <w:szCs w:val="22"/>
        </w:rPr>
        <w:t>the</w:t>
      </w:r>
      <w:r w:rsidRPr="00310268">
        <w:rPr>
          <w:spacing w:val="-7"/>
          <w:sz w:val="22"/>
          <w:szCs w:val="22"/>
        </w:rPr>
        <w:t xml:space="preserve"> </w:t>
      </w:r>
      <w:r w:rsidRPr="00310268">
        <w:rPr>
          <w:sz w:val="22"/>
          <w:szCs w:val="22"/>
        </w:rPr>
        <w:t>approval</w:t>
      </w:r>
      <w:r w:rsidRPr="00310268">
        <w:rPr>
          <w:spacing w:val="-7"/>
          <w:sz w:val="22"/>
          <w:szCs w:val="22"/>
        </w:rPr>
        <w:t xml:space="preserve"> </w:t>
      </w:r>
      <w:r w:rsidRPr="00310268">
        <w:rPr>
          <w:sz w:val="22"/>
          <w:szCs w:val="22"/>
        </w:rPr>
        <w:t>of</w:t>
      </w:r>
      <w:r w:rsidRPr="00310268">
        <w:rPr>
          <w:spacing w:val="-7"/>
          <w:sz w:val="22"/>
          <w:szCs w:val="22"/>
        </w:rPr>
        <w:t xml:space="preserve"> </w:t>
      </w:r>
      <w:r w:rsidRPr="00310268">
        <w:rPr>
          <w:sz w:val="22"/>
          <w:szCs w:val="22"/>
        </w:rPr>
        <w:t>the</w:t>
      </w:r>
      <w:r w:rsidRPr="00310268">
        <w:rPr>
          <w:spacing w:val="30"/>
          <w:sz w:val="22"/>
          <w:szCs w:val="22"/>
        </w:rPr>
        <w:t xml:space="preserve"> </w:t>
      </w:r>
      <w:r w:rsidRPr="00310268">
        <w:rPr>
          <w:sz w:val="22"/>
          <w:szCs w:val="22"/>
        </w:rPr>
        <w:t>Tribal Council of the Seminole Tribe of</w:t>
      </w:r>
      <w:r w:rsidRPr="00310268">
        <w:rPr>
          <w:spacing w:val="40"/>
          <w:sz w:val="22"/>
          <w:szCs w:val="22"/>
        </w:rPr>
        <w:t xml:space="preserve"> </w:t>
      </w:r>
      <w:r w:rsidRPr="00310268">
        <w:rPr>
          <w:sz w:val="22"/>
          <w:szCs w:val="22"/>
        </w:rPr>
        <w:t xml:space="preserve">Florida by Tribal Council resolution adopted in legal </w:t>
      </w:r>
      <w:r w:rsidRPr="00310268">
        <w:rPr>
          <w:spacing w:val="-2"/>
          <w:sz w:val="22"/>
          <w:szCs w:val="22"/>
        </w:rPr>
        <w:t>session.</w:t>
      </w:r>
    </w:p>
    <w:p w14:paraId="5579C648" w14:textId="77777777" w:rsidR="00666AC7" w:rsidRDefault="00666AC7">
      <w:pPr>
        <w:jc w:val="both"/>
      </w:pPr>
    </w:p>
    <w:p w14:paraId="1D2876FA" w14:textId="77777777" w:rsidR="00666AC7" w:rsidRDefault="006D18CC" w:rsidP="00310268">
      <w:pPr>
        <w:pStyle w:val="BodyText"/>
        <w:spacing w:before="1"/>
        <w:ind w:right="262"/>
        <w:jc w:val="both"/>
        <w:rPr>
          <w:sz w:val="22"/>
          <w:szCs w:val="22"/>
        </w:rPr>
      </w:pPr>
      <w:r w:rsidRPr="00310268">
        <w:rPr>
          <w:sz w:val="22"/>
          <w:szCs w:val="22"/>
        </w:rPr>
        <w:t>It is further understood that whoever knowingly converts, uses, or misapplies the property belonging to an Indian tribe, including the Seminole Tribe of Florida, there exists specific federal laws providing for fines, imprisonment, or both.</w:t>
      </w:r>
    </w:p>
    <w:p w14:paraId="74985C26" w14:textId="77777777" w:rsidR="00066ED8" w:rsidRDefault="00066ED8" w:rsidP="00310268">
      <w:pPr>
        <w:pStyle w:val="BodyText"/>
        <w:spacing w:before="1"/>
        <w:ind w:right="262"/>
        <w:jc w:val="both"/>
        <w:rPr>
          <w:sz w:val="22"/>
          <w:szCs w:val="22"/>
        </w:rPr>
      </w:pPr>
    </w:p>
    <w:tbl>
      <w:tblPr>
        <w:tblStyle w:val="TableGrid1"/>
        <w:tblW w:w="0" w:type="auto"/>
        <w:tblLook w:val="04A0" w:firstRow="1" w:lastRow="0" w:firstColumn="1" w:lastColumn="0" w:noHBand="0" w:noVBand="1"/>
      </w:tblPr>
      <w:tblGrid>
        <w:gridCol w:w="4230"/>
        <w:gridCol w:w="4590"/>
      </w:tblGrid>
      <w:tr w:rsidR="00066ED8" w:rsidRPr="00066ED8" w14:paraId="026525CF" w14:textId="77777777" w:rsidTr="00803D3B">
        <w:trPr>
          <w:trHeight w:val="432"/>
        </w:trPr>
        <w:tc>
          <w:tcPr>
            <w:tcW w:w="4230" w:type="dxa"/>
            <w:tcBorders>
              <w:top w:val="nil"/>
              <w:left w:val="nil"/>
              <w:bottom w:val="nil"/>
              <w:right w:val="nil"/>
            </w:tcBorders>
            <w:vAlign w:val="bottom"/>
          </w:tcPr>
          <w:p w14:paraId="70E3437A" w14:textId="77777777" w:rsidR="00066ED8" w:rsidRPr="00066ED8" w:rsidRDefault="00066ED8" w:rsidP="00066ED8">
            <w:pPr>
              <w:adjustRightInd w:val="0"/>
              <w:rPr>
                <w:rFonts w:eastAsia="Calibri"/>
                <w:iCs/>
                <w:color w:val="000000"/>
                <w:sz w:val="24"/>
                <w:szCs w:val="24"/>
              </w:rPr>
            </w:pPr>
            <w:r w:rsidRPr="00066ED8">
              <w:rPr>
                <w:rFonts w:eastAsia="Calibri"/>
                <w:iCs/>
                <w:color w:val="000000"/>
                <w:sz w:val="24"/>
                <w:szCs w:val="24"/>
              </w:rPr>
              <w:t>Business Name:</w:t>
            </w:r>
          </w:p>
        </w:tc>
        <w:tc>
          <w:tcPr>
            <w:tcW w:w="4590" w:type="dxa"/>
            <w:tcBorders>
              <w:top w:val="nil"/>
              <w:left w:val="nil"/>
              <w:bottom w:val="single" w:sz="4" w:space="0" w:color="auto"/>
              <w:right w:val="nil"/>
            </w:tcBorders>
            <w:vAlign w:val="bottom"/>
          </w:tcPr>
          <w:p w14:paraId="59A0A19F" w14:textId="77777777" w:rsidR="00066ED8" w:rsidRPr="00066ED8" w:rsidRDefault="00066ED8" w:rsidP="00066ED8">
            <w:pPr>
              <w:adjustRightInd w:val="0"/>
              <w:rPr>
                <w:rFonts w:eastAsia="Calibri"/>
                <w:iCs/>
                <w:color w:val="000000"/>
                <w:sz w:val="24"/>
                <w:szCs w:val="24"/>
              </w:rPr>
            </w:pPr>
          </w:p>
        </w:tc>
      </w:tr>
      <w:tr w:rsidR="00066ED8" w:rsidRPr="00066ED8" w14:paraId="6D496AA2" w14:textId="77777777" w:rsidTr="00803D3B">
        <w:trPr>
          <w:trHeight w:val="432"/>
        </w:trPr>
        <w:tc>
          <w:tcPr>
            <w:tcW w:w="4230" w:type="dxa"/>
            <w:tcBorders>
              <w:top w:val="nil"/>
              <w:left w:val="nil"/>
              <w:bottom w:val="nil"/>
              <w:right w:val="nil"/>
            </w:tcBorders>
            <w:vAlign w:val="bottom"/>
          </w:tcPr>
          <w:p w14:paraId="7D682FE4" w14:textId="77777777" w:rsidR="00066ED8" w:rsidRPr="00066ED8" w:rsidRDefault="00066ED8" w:rsidP="00066ED8">
            <w:pPr>
              <w:adjustRightInd w:val="0"/>
              <w:rPr>
                <w:rFonts w:eastAsia="Calibri"/>
                <w:iCs/>
                <w:color w:val="000000"/>
                <w:sz w:val="24"/>
                <w:szCs w:val="24"/>
              </w:rPr>
            </w:pPr>
            <w:r w:rsidRPr="00066ED8">
              <w:rPr>
                <w:rFonts w:eastAsia="Calibri"/>
                <w:iCs/>
                <w:color w:val="000000"/>
                <w:sz w:val="24"/>
                <w:szCs w:val="24"/>
              </w:rPr>
              <w:t>Signature of Authorized Representative:</w:t>
            </w:r>
          </w:p>
        </w:tc>
        <w:tc>
          <w:tcPr>
            <w:tcW w:w="4590" w:type="dxa"/>
            <w:tcBorders>
              <w:top w:val="single" w:sz="4" w:space="0" w:color="auto"/>
              <w:left w:val="nil"/>
              <w:bottom w:val="single" w:sz="4" w:space="0" w:color="auto"/>
              <w:right w:val="nil"/>
            </w:tcBorders>
            <w:vAlign w:val="bottom"/>
          </w:tcPr>
          <w:p w14:paraId="210238CA" w14:textId="77777777" w:rsidR="00066ED8" w:rsidRPr="00066ED8" w:rsidRDefault="00066ED8" w:rsidP="00066ED8">
            <w:pPr>
              <w:adjustRightInd w:val="0"/>
              <w:rPr>
                <w:rFonts w:eastAsia="Calibri"/>
                <w:iCs/>
                <w:color w:val="000000"/>
                <w:sz w:val="24"/>
                <w:szCs w:val="24"/>
              </w:rPr>
            </w:pPr>
          </w:p>
        </w:tc>
      </w:tr>
      <w:tr w:rsidR="00066ED8" w:rsidRPr="00066ED8" w14:paraId="23AD3564" w14:textId="77777777" w:rsidTr="00803D3B">
        <w:trPr>
          <w:trHeight w:val="432"/>
        </w:trPr>
        <w:tc>
          <w:tcPr>
            <w:tcW w:w="4230" w:type="dxa"/>
            <w:tcBorders>
              <w:top w:val="nil"/>
              <w:left w:val="nil"/>
              <w:bottom w:val="nil"/>
              <w:right w:val="nil"/>
            </w:tcBorders>
            <w:vAlign w:val="bottom"/>
          </w:tcPr>
          <w:p w14:paraId="348CAD1B" w14:textId="77777777" w:rsidR="00066ED8" w:rsidRPr="00066ED8" w:rsidRDefault="00066ED8" w:rsidP="00066ED8">
            <w:pPr>
              <w:adjustRightInd w:val="0"/>
              <w:rPr>
                <w:rFonts w:eastAsia="Calibri"/>
                <w:iCs/>
                <w:color w:val="000000"/>
                <w:sz w:val="24"/>
                <w:szCs w:val="24"/>
              </w:rPr>
            </w:pPr>
            <w:r w:rsidRPr="00066ED8">
              <w:rPr>
                <w:rFonts w:eastAsia="Calibri"/>
                <w:iCs/>
                <w:color w:val="000000"/>
                <w:sz w:val="24"/>
                <w:szCs w:val="24"/>
              </w:rPr>
              <w:t>Print Name:</w:t>
            </w:r>
          </w:p>
        </w:tc>
        <w:tc>
          <w:tcPr>
            <w:tcW w:w="4590" w:type="dxa"/>
            <w:tcBorders>
              <w:top w:val="single" w:sz="4" w:space="0" w:color="auto"/>
              <w:left w:val="nil"/>
              <w:bottom w:val="single" w:sz="4" w:space="0" w:color="auto"/>
              <w:right w:val="nil"/>
            </w:tcBorders>
            <w:vAlign w:val="bottom"/>
          </w:tcPr>
          <w:p w14:paraId="13D9C026" w14:textId="77777777" w:rsidR="00066ED8" w:rsidRPr="00066ED8" w:rsidRDefault="00066ED8" w:rsidP="00066ED8">
            <w:pPr>
              <w:adjustRightInd w:val="0"/>
              <w:rPr>
                <w:rFonts w:eastAsia="Calibri"/>
                <w:iCs/>
                <w:color w:val="000000"/>
                <w:sz w:val="24"/>
                <w:szCs w:val="24"/>
              </w:rPr>
            </w:pPr>
          </w:p>
        </w:tc>
      </w:tr>
      <w:tr w:rsidR="00066ED8" w:rsidRPr="00066ED8" w14:paraId="2D1E919A" w14:textId="77777777" w:rsidTr="00803D3B">
        <w:trPr>
          <w:trHeight w:val="432"/>
        </w:trPr>
        <w:tc>
          <w:tcPr>
            <w:tcW w:w="4230" w:type="dxa"/>
            <w:tcBorders>
              <w:top w:val="nil"/>
              <w:left w:val="nil"/>
              <w:bottom w:val="nil"/>
              <w:right w:val="nil"/>
            </w:tcBorders>
            <w:vAlign w:val="bottom"/>
          </w:tcPr>
          <w:p w14:paraId="46E61106" w14:textId="77777777" w:rsidR="00066ED8" w:rsidRPr="00066ED8" w:rsidRDefault="00066ED8" w:rsidP="00066ED8">
            <w:pPr>
              <w:adjustRightInd w:val="0"/>
              <w:rPr>
                <w:rFonts w:eastAsia="Calibri"/>
                <w:iCs/>
                <w:color w:val="000000"/>
                <w:sz w:val="24"/>
                <w:szCs w:val="24"/>
              </w:rPr>
            </w:pPr>
            <w:r w:rsidRPr="00066ED8">
              <w:rPr>
                <w:rFonts w:eastAsia="Calibri"/>
                <w:iCs/>
                <w:color w:val="000000"/>
                <w:sz w:val="24"/>
                <w:szCs w:val="24"/>
              </w:rPr>
              <w:t>Title:</w:t>
            </w:r>
          </w:p>
        </w:tc>
        <w:tc>
          <w:tcPr>
            <w:tcW w:w="4590" w:type="dxa"/>
            <w:tcBorders>
              <w:top w:val="single" w:sz="4" w:space="0" w:color="auto"/>
              <w:left w:val="nil"/>
              <w:bottom w:val="single" w:sz="4" w:space="0" w:color="auto"/>
              <w:right w:val="nil"/>
            </w:tcBorders>
            <w:vAlign w:val="bottom"/>
          </w:tcPr>
          <w:p w14:paraId="0327E8E7" w14:textId="77777777" w:rsidR="00066ED8" w:rsidRPr="00066ED8" w:rsidRDefault="00066ED8" w:rsidP="00066ED8">
            <w:pPr>
              <w:adjustRightInd w:val="0"/>
              <w:rPr>
                <w:rFonts w:eastAsia="Calibri"/>
                <w:iCs/>
                <w:color w:val="000000"/>
                <w:sz w:val="24"/>
                <w:szCs w:val="24"/>
              </w:rPr>
            </w:pPr>
          </w:p>
        </w:tc>
      </w:tr>
      <w:tr w:rsidR="00066ED8" w:rsidRPr="00066ED8" w14:paraId="764E05C7" w14:textId="77777777" w:rsidTr="00803D3B">
        <w:trPr>
          <w:trHeight w:val="432"/>
        </w:trPr>
        <w:tc>
          <w:tcPr>
            <w:tcW w:w="4230" w:type="dxa"/>
            <w:tcBorders>
              <w:top w:val="nil"/>
              <w:left w:val="nil"/>
              <w:bottom w:val="nil"/>
              <w:right w:val="nil"/>
            </w:tcBorders>
            <w:vAlign w:val="bottom"/>
          </w:tcPr>
          <w:p w14:paraId="08C496D2" w14:textId="77777777" w:rsidR="00066ED8" w:rsidRPr="00066ED8" w:rsidRDefault="00066ED8" w:rsidP="00066ED8">
            <w:pPr>
              <w:adjustRightInd w:val="0"/>
              <w:rPr>
                <w:rFonts w:eastAsia="Calibri"/>
                <w:iCs/>
                <w:color w:val="000000"/>
                <w:sz w:val="24"/>
                <w:szCs w:val="24"/>
              </w:rPr>
            </w:pPr>
            <w:r w:rsidRPr="00066ED8">
              <w:rPr>
                <w:rFonts w:eastAsia="Calibri"/>
                <w:iCs/>
                <w:color w:val="000000"/>
                <w:sz w:val="24"/>
                <w:szCs w:val="24"/>
              </w:rPr>
              <w:t>Date</w:t>
            </w:r>
          </w:p>
        </w:tc>
        <w:tc>
          <w:tcPr>
            <w:tcW w:w="4590" w:type="dxa"/>
            <w:tcBorders>
              <w:top w:val="single" w:sz="4" w:space="0" w:color="auto"/>
              <w:left w:val="nil"/>
              <w:bottom w:val="single" w:sz="4" w:space="0" w:color="auto"/>
              <w:right w:val="nil"/>
            </w:tcBorders>
            <w:vAlign w:val="bottom"/>
          </w:tcPr>
          <w:p w14:paraId="78DAA08C" w14:textId="77777777" w:rsidR="00066ED8" w:rsidRPr="00066ED8" w:rsidRDefault="00066ED8" w:rsidP="00066ED8">
            <w:pPr>
              <w:adjustRightInd w:val="0"/>
              <w:rPr>
                <w:rFonts w:eastAsia="Calibri"/>
                <w:iCs/>
                <w:color w:val="000000"/>
                <w:sz w:val="24"/>
                <w:szCs w:val="24"/>
              </w:rPr>
            </w:pPr>
          </w:p>
        </w:tc>
      </w:tr>
    </w:tbl>
    <w:p w14:paraId="5ED95233" w14:textId="77777777" w:rsidR="00066ED8" w:rsidRPr="00310268" w:rsidRDefault="00066ED8" w:rsidP="00310268">
      <w:pPr>
        <w:pStyle w:val="BodyText"/>
        <w:spacing w:before="1"/>
        <w:ind w:right="262"/>
        <w:jc w:val="both"/>
        <w:rPr>
          <w:sz w:val="22"/>
          <w:szCs w:val="22"/>
        </w:rPr>
      </w:pPr>
    </w:p>
    <w:tbl>
      <w:tblPr>
        <w:tblStyle w:val="TableGrid1"/>
        <w:tblW w:w="0" w:type="auto"/>
        <w:tblLook w:val="04A0" w:firstRow="1" w:lastRow="0" w:firstColumn="1" w:lastColumn="0" w:noHBand="0" w:noVBand="1"/>
      </w:tblPr>
      <w:tblGrid>
        <w:gridCol w:w="2340"/>
        <w:gridCol w:w="2790"/>
      </w:tblGrid>
      <w:tr w:rsidR="00066ED8" w:rsidRPr="00066ED8" w14:paraId="0E10E08A" w14:textId="77777777" w:rsidTr="00066ED8">
        <w:trPr>
          <w:trHeight w:val="432"/>
        </w:trPr>
        <w:tc>
          <w:tcPr>
            <w:tcW w:w="2340" w:type="dxa"/>
            <w:tcBorders>
              <w:top w:val="nil"/>
              <w:left w:val="nil"/>
              <w:bottom w:val="nil"/>
              <w:right w:val="nil"/>
            </w:tcBorders>
            <w:vAlign w:val="bottom"/>
          </w:tcPr>
          <w:p w14:paraId="41BEACB2" w14:textId="77777777" w:rsidR="00066ED8" w:rsidRPr="00066ED8" w:rsidRDefault="00066ED8" w:rsidP="00803D3B">
            <w:pPr>
              <w:adjustRightInd w:val="0"/>
              <w:rPr>
                <w:rFonts w:eastAsia="Calibri"/>
                <w:iCs/>
                <w:color w:val="000000"/>
                <w:sz w:val="24"/>
                <w:szCs w:val="24"/>
              </w:rPr>
            </w:pPr>
            <w:r>
              <w:rPr>
                <w:rFonts w:eastAsia="Calibri"/>
                <w:iCs/>
                <w:color w:val="000000"/>
                <w:sz w:val="24"/>
                <w:szCs w:val="24"/>
              </w:rPr>
              <w:t xml:space="preserve">Witness #1 </w:t>
            </w:r>
            <w:r w:rsidRPr="00066ED8">
              <w:rPr>
                <w:rFonts w:eastAsia="Calibri"/>
                <w:iCs/>
                <w:color w:val="000000"/>
                <w:sz w:val="24"/>
                <w:szCs w:val="24"/>
              </w:rPr>
              <w:t xml:space="preserve">Signature </w:t>
            </w:r>
          </w:p>
        </w:tc>
        <w:tc>
          <w:tcPr>
            <w:tcW w:w="2790" w:type="dxa"/>
            <w:tcBorders>
              <w:top w:val="nil"/>
              <w:left w:val="nil"/>
              <w:bottom w:val="single" w:sz="4" w:space="0" w:color="auto"/>
              <w:right w:val="nil"/>
            </w:tcBorders>
            <w:vAlign w:val="bottom"/>
          </w:tcPr>
          <w:p w14:paraId="4AF40281" w14:textId="77777777" w:rsidR="00066ED8" w:rsidRPr="00066ED8" w:rsidRDefault="00066ED8" w:rsidP="00803D3B">
            <w:pPr>
              <w:adjustRightInd w:val="0"/>
              <w:rPr>
                <w:rFonts w:eastAsia="Calibri"/>
                <w:iCs/>
                <w:color w:val="000000"/>
                <w:sz w:val="24"/>
                <w:szCs w:val="24"/>
              </w:rPr>
            </w:pPr>
          </w:p>
        </w:tc>
      </w:tr>
      <w:tr w:rsidR="00066ED8" w:rsidRPr="00066ED8" w14:paraId="272C4104" w14:textId="77777777" w:rsidTr="00066ED8">
        <w:trPr>
          <w:trHeight w:val="432"/>
        </w:trPr>
        <w:tc>
          <w:tcPr>
            <w:tcW w:w="2340" w:type="dxa"/>
            <w:tcBorders>
              <w:top w:val="nil"/>
              <w:left w:val="nil"/>
              <w:bottom w:val="nil"/>
              <w:right w:val="nil"/>
            </w:tcBorders>
            <w:vAlign w:val="bottom"/>
          </w:tcPr>
          <w:p w14:paraId="3882C129" w14:textId="77777777" w:rsidR="00066ED8" w:rsidRPr="00066ED8" w:rsidRDefault="00066ED8" w:rsidP="00803D3B">
            <w:pPr>
              <w:adjustRightInd w:val="0"/>
              <w:rPr>
                <w:rFonts w:eastAsia="Calibri"/>
                <w:iCs/>
                <w:color w:val="000000"/>
                <w:sz w:val="24"/>
                <w:szCs w:val="24"/>
              </w:rPr>
            </w:pPr>
            <w:r w:rsidRPr="00066ED8">
              <w:rPr>
                <w:rFonts w:eastAsia="Calibri"/>
                <w:iCs/>
                <w:color w:val="000000"/>
                <w:sz w:val="24"/>
                <w:szCs w:val="24"/>
              </w:rPr>
              <w:t>Print Name:</w:t>
            </w:r>
          </w:p>
        </w:tc>
        <w:tc>
          <w:tcPr>
            <w:tcW w:w="2790" w:type="dxa"/>
            <w:tcBorders>
              <w:top w:val="single" w:sz="4" w:space="0" w:color="auto"/>
              <w:left w:val="nil"/>
              <w:bottom w:val="single" w:sz="4" w:space="0" w:color="auto"/>
              <w:right w:val="nil"/>
            </w:tcBorders>
            <w:vAlign w:val="bottom"/>
          </w:tcPr>
          <w:p w14:paraId="0B391020" w14:textId="77777777" w:rsidR="00066ED8" w:rsidRPr="00066ED8" w:rsidRDefault="00066ED8" w:rsidP="00803D3B">
            <w:pPr>
              <w:adjustRightInd w:val="0"/>
              <w:rPr>
                <w:rFonts w:eastAsia="Calibri"/>
                <w:iCs/>
                <w:color w:val="000000"/>
                <w:sz w:val="24"/>
                <w:szCs w:val="24"/>
              </w:rPr>
            </w:pPr>
          </w:p>
        </w:tc>
      </w:tr>
      <w:tr w:rsidR="00066ED8" w:rsidRPr="00066ED8" w14:paraId="363A30FD" w14:textId="77777777" w:rsidTr="00066ED8">
        <w:trPr>
          <w:trHeight w:val="432"/>
        </w:trPr>
        <w:tc>
          <w:tcPr>
            <w:tcW w:w="2340" w:type="dxa"/>
            <w:tcBorders>
              <w:top w:val="nil"/>
              <w:left w:val="nil"/>
              <w:bottom w:val="nil"/>
              <w:right w:val="nil"/>
            </w:tcBorders>
            <w:vAlign w:val="bottom"/>
          </w:tcPr>
          <w:p w14:paraId="67C7026E" w14:textId="77777777" w:rsidR="00066ED8" w:rsidRPr="00066ED8" w:rsidRDefault="00066ED8" w:rsidP="00803D3B">
            <w:pPr>
              <w:adjustRightInd w:val="0"/>
              <w:rPr>
                <w:rFonts w:eastAsia="Calibri"/>
                <w:iCs/>
                <w:color w:val="000000"/>
                <w:sz w:val="24"/>
                <w:szCs w:val="24"/>
              </w:rPr>
            </w:pPr>
            <w:r w:rsidRPr="00066ED8">
              <w:rPr>
                <w:rFonts w:eastAsia="Calibri"/>
                <w:iCs/>
                <w:color w:val="000000"/>
                <w:sz w:val="24"/>
                <w:szCs w:val="24"/>
              </w:rPr>
              <w:t>Date</w:t>
            </w:r>
          </w:p>
        </w:tc>
        <w:tc>
          <w:tcPr>
            <w:tcW w:w="2790" w:type="dxa"/>
            <w:tcBorders>
              <w:top w:val="single" w:sz="4" w:space="0" w:color="auto"/>
              <w:left w:val="nil"/>
              <w:bottom w:val="single" w:sz="4" w:space="0" w:color="auto"/>
              <w:right w:val="nil"/>
            </w:tcBorders>
            <w:vAlign w:val="bottom"/>
          </w:tcPr>
          <w:p w14:paraId="58B516D8" w14:textId="77777777" w:rsidR="00066ED8" w:rsidRPr="00066ED8" w:rsidRDefault="00066ED8" w:rsidP="00803D3B">
            <w:pPr>
              <w:adjustRightInd w:val="0"/>
              <w:rPr>
                <w:rFonts w:eastAsia="Calibri"/>
                <w:iCs/>
                <w:color w:val="000000"/>
                <w:sz w:val="24"/>
                <w:szCs w:val="24"/>
              </w:rPr>
            </w:pPr>
          </w:p>
        </w:tc>
      </w:tr>
      <w:tr w:rsidR="00066ED8" w:rsidRPr="00066ED8" w14:paraId="71E43A8A" w14:textId="77777777" w:rsidTr="00066ED8">
        <w:trPr>
          <w:trHeight w:val="305"/>
        </w:trPr>
        <w:tc>
          <w:tcPr>
            <w:tcW w:w="2340" w:type="dxa"/>
            <w:tcBorders>
              <w:top w:val="nil"/>
              <w:left w:val="nil"/>
              <w:bottom w:val="nil"/>
              <w:right w:val="nil"/>
            </w:tcBorders>
            <w:vAlign w:val="bottom"/>
          </w:tcPr>
          <w:p w14:paraId="2A6E8FDE" w14:textId="77777777" w:rsidR="00066ED8" w:rsidRPr="00066ED8" w:rsidRDefault="00066ED8" w:rsidP="00803D3B">
            <w:pPr>
              <w:adjustRightInd w:val="0"/>
              <w:rPr>
                <w:rFonts w:eastAsia="Calibri"/>
                <w:iCs/>
                <w:color w:val="000000"/>
                <w:sz w:val="24"/>
                <w:szCs w:val="24"/>
              </w:rPr>
            </w:pPr>
          </w:p>
        </w:tc>
        <w:tc>
          <w:tcPr>
            <w:tcW w:w="2790" w:type="dxa"/>
            <w:tcBorders>
              <w:top w:val="single" w:sz="4" w:space="0" w:color="auto"/>
              <w:left w:val="nil"/>
              <w:bottom w:val="nil"/>
              <w:right w:val="nil"/>
            </w:tcBorders>
            <w:vAlign w:val="bottom"/>
          </w:tcPr>
          <w:p w14:paraId="6E91FEAE" w14:textId="77777777" w:rsidR="00066ED8" w:rsidRPr="00066ED8" w:rsidRDefault="00066ED8" w:rsidP="00803D3B">
            <w:pPr>
              <w:adjustRightInd w:val="0"/>
              <w:rPr>
                <w:rFonts w:eastAsia="Calibri"/>
                <w:iCs/>
                <w:color w:val="000000"/>
                <w:sz w:val="24"/>
                <w:szCs w:val="24"/>
              </w:rPr>
            </w:pPr>
          </w:p>
        </w:tc>
      </w:tr>
      <w:tr w:rsidR="00066ED8" w:rsidRPr="00066ED8" w14:paraId="56C53BC0" w14:textId="77777777" w:rsidTr="00066ED8">
        <w:trPr>
          <w:trHeight w:val="432"/>
        </w:trPr>
        <w:tc>
          <w:tcPr>
            <w:tcW w:w="2340" w:type="dxa"/>
            <w:tcBorders>
              <w:top w:val="nil"/>
              <w:left w:val="nil"/>
              <w:bottom w:val="nil"/>
              <w:right w:val="nil"/>
            </w:tcBorders>
            <w:vAlign w:val="bottom"/>
          </w:tcPr>
          <w:p w14:paraId="30D52614" w14:textId="547E72BC" w:rsidR="00066ED8" w:rsidRPr="00066ED8" w:rsidRDefault="00066ED8" w:rsidP="00803D3B">
            <w:pPr>
              <w:adjustRightInd w:val="0"/>
              <w:rPr>
                <w:rFonts w:eastAsia="Calibri"/>
                <w:iCs/>
                <w:color w:val="000000"/>
                <w:sz w:val="24"/>
                <w:szCs w:val="24"/>
              </w:rPr>
            </w:pPr>
            <w:bookmarkStart w:id="0" w:name="_Hlk195697080"/>
            <w:r>
              <w:rPr>
                <w:rFonts w:eastAsia="Calibri"/>
                <w:iCs/>
                <w:color w:val="000000"/>
                <w:sz w:val="24"/>
                <w:szCs w:val="24"/>
              </w:rPr>
              <w:t xml:space="preserve">Witness #2 </w:t>
            </w:r>
            <w:r w:rsidRPr="00066ED8">
              <w:rPr>
                <w:rFonts w:eastAsia="Calibri"/>
                <w:iCs/>
                <w:color w:val="000000"/>
                <w:sz w:val="24"/>
                <w:szCs w:val="24"/>
              </w:rPr>
              <w:t xml:space="preserve">Signature </w:t>
            </w:r>
          </w:p>
        </w:tc>
        <w:tc>
          <w:tcPr>
            <w:tcW w:w="2790" w:type="dxa"/>
            <w:tcBorders>
              <w:top w:val="nil"/>
              <w:left w:val="nil"/>
              <w:bottom w:val="single" w:sz="4" w:space="0" w:color="auto"/>
              <w:right w:val="nil"/>
            </w:tcBorders>
            <w:vAlign w:val="bottom"/>
          </w:tcPr>
          <w:p w14:paraId="7C229BF0" w14:textId="77777777" w:rsidR="00066ED8" w:rsidRPr="00066ED8" w:rsidRDefault="00066ED8" w:rsidP="00803D3B">
            <w:pPr>
              <w:adjustRightInd w:val="0"/>
              <w:rPr>
                <w:rFonts w:eastAsia="Calibri"/>
                <w:iCs/>
                <w:color w:val="000000"/>
                <w:sz w:val="24"/>
                <w:szCs w:val="24"/>
              </w:rPr>
            </w:pPr>
          </w:p>
        </w:tc>
      </w:tr>
      <w:tr w:rsidR="00066ED8" w:rsidRPr="00066ED8" w14:paraId="7563A8A6" w14:textId="77777777" w:rsidTr="00066ED8">
        <w:trPr>
          <w:trHeight w:val="432"/>
        </w:trPr>
        <w:tc>
          <w:tcPr>
            <w:tcW w:w="2340" w:type="dxa"/>
            <w:tcBorders>
              <w:top w:val="nil"/>
              <w:left w:val="nil"/>
              <w:bottom w:val="nil"/>
              <w:right w:val="nil"/>
            </w:tcBorders>
            <w:vAlign w:val="bottom"/>
          </w:tcPr>
          <w:p w14:paraId="67920E70" w14:textId="77777777" w:rsidR="00066ED8" w:rsidRPr="00066ED8" w:rsidRDefault="00066ED8" w:rsidP="00803D3B">
            <w:pPr>
              <w:adjustRightInd w:val="0"/>
              <w:rPr>
                <w:rFonts w:eastAsia="Calibri"/>
                <w:iCs/>
                <w:color w:val="000000"/>
                <w:sz w:val="24"/>
                <w:szCs w:val="24"/>
              </w:rPr>
            </w:pPr>
            <w:r w:rsidRPr="00066ED8">
              <w:rPr>
                <w:rFonts w:eastAsia="Calibri"/>
                <w:iCs/>
                <w:color w:val="000000"/>
                <w:sz w:val="24"/>
                <w:szCs w:val="24"/>
              </w:rPr>
              <w:t>Print Name:</w:t>
            </w:r>
          </w:p>
        </w:tc>
        <w:tc>
          <w:tcPr>
            <w:tcW w:w="2790" w:type="dxa"/>
            <w:tcBorders>
              <w:top w:val="single" w:sz="4" w:space="0" w:color="auto"/>
              <w:left w:val="nil"/>
              <w:bottom w:val="single" w:sz="4" w:space="0" w:color="auto"/>
              <w:right w:val="nil"/>
            </w:tcBorders>
            <w:vAlign w:val="bottom"/>
          </w:tcPr>
          <w:p w14:paraId="6940C8C9" w14:textId="77777777" w:rsidR="00066ED8" w:rsidRPr="00066ED8" w:rsidRDefault="00066ED8" w:rsidP="00803D3B">
            <w:pPr>
              <w:adjustRightInd w:val="0"/>
              <w:rPr>
                <w:rFonts w:eastAsia="Calibri"/>
                <w:iCs/>
                <w:color w:val="000000"/>
                <w:sz w:val="24"/>
                <w:szCs w:val="24"/>
              </w:rPr>
            </w:pPr>
          </w:p>
        </w:tc>
      </w:tr>
      <w:tr w:rsidR="00066ED8" w:rsidRPr="00066ED8" w14:paraId="053C3C89" w14:textId="77777777" w:rsidTr="00066ED8">
        <w:trPr>
          <w:trHeight w:val="432"/>
        </w:trPr>
        <w:tc>
          <w:tcPr>
            <w:tcW w:w="2340" w:type="dxa"/>
            <w:tcBorders>
              <w:top w:val="nil"/>
              <w:left w:val="nil"/>
              <w:bottom w:val="nil"/>
              <w:right w:val="nil"/>
            </w:tcBorders>
            <w:vAlign w:val="bottom"/>
          </w:tcPr>
          <w:p w14:paraId="43C77877" w14:textId="77777777" w:rsidR="00066ED8" w:rsidRPr="00066ED8" w:rsidRDefault="00066ED8" w:rsidP="00803D3B">
            <w:pPr>
              <w:adjustRightInd w:val="0"/>
              <w:rPr>
                <w:rFonts w:eastAsia="Calibri"/>
                <w:iCs/>
                <w:color w:val="000000"/>
                <w:sz w:val="24"/>
                <w:szCs w:val="24"/>
              </w:rPr>
            </w:pPr>
            <w:r w:rsidRPr="00066ED8">
              <w:rPr>
                <w:rFonts w:eastAsia="Calibri"/>
                <w:iCs/>
                <w:color w:val="000000"/>
                <w:sz w:val="24"/>
                <w:szCs w:val="24"/>
              </w:rPr>
              <w:t>Date</w:t>
            </w:r>
          </w:p>
        </w:tc>
        <w:tc>
          <w:tcPr>
            <w:tcW w:w="2790" w:type="dxa"/>
            <w:tcBorders>
              <w:top w:val="single" w:sz="4" w:space="0" w:color="auto"/>
              <w:left w:val="nil"/>
              <w:bottom w:val="single" w:sz="4" w:space="0" w:color="auto"/>
              <w:right w:val="nil"/>
            </w:tcBorders>
            <w:vAlign w:val="bottom"/>
          </w:tcPr>
          <w:p w14:paraId="56653F5A" w14:textId="77777777" w:rsidR="00066ED8" w:rsidRPr="00066ED8" w:rsidRDefault="00066ED8" w:rsidP="00803D3B">
            <w:pPr>
              <w:adjustRightInd w:val="0"/>
              <w:rPr>
                <w:rFonts w:eastAsia="Calibri"/>
                <w:iCs/>
                <w:color w:val="000000"/>
                <w:sz w:val="24"/>
                <w:szCs w:val="24"/>
              </w:rPr>
            </w:pPr>
          </w:p>
        </w:tc>
      </w:tr>
    </w:tbl>
    <w:bookmarkEnd w:id="0"/>
    <w:p w14:paraId="1D287708" w14:textId="1CC37B77" w:rsidR="00666AC7" w:rsidRPr="00310268" w:rsidRDefault="006D18CC">
      <w:pPr>
        <w:pStyle w:val="BodyText"/>
        <w:tabs>
          <w:tab w:val="left" w:pos="5147"/>
        </w:tabs>
        <w:spacing w:line="314" w:lineRule="exact"/>
        <w:ind w:left="107"/>
        <w:rPr>
          <w:sz w:val="22"/>
          <w:szCs w:val="22"/>
        </w:rPr>
      </w:pPr>
      <w:r w:rsidRPr="00310268">
        <w:rPr>
          <w:sz w:val="22"/>
          <w:szCs w:val="22"/>
        </w:rPr>
        <w:tab/>
      </w:r>
    </w:p>
    <w:sectPr w:rsidR="00666AC7" w:rsidRPr="00310268" w:rsidSect="00066ED8">
      <w:headerReference w:type="even" r:id="rId10"/>
      <w:headerReference w:type="default" r:id="rId11"/>
      <w:footerReference w:type="even" r:id="rId12"/>
      <w:footerReference w:type="default" r:id="rId13"/>
      <w:headerReference w:type="first" r:id="rId14"/>
      <w:footerReference w:type="first" r:id="rId15"/>
      <w:pgSz w:w="12240" w:h="15840"/>
      <w:pgMar w:top="720" w:right="740" w:bottom="280" w:left="900" w:header="514"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BF75E5" w14:textId="77777777" w:rsidR="006D18CC" w:rsidRDefault="006D18CC">
      <w:r>
        <w:separator/>
      </w:r>
    </w:p>
  </w:endnote>
  <w:endnote w:type="continuationSeparator" w:id="0">
    <w:p w14:paraId="72BC0441" w14:textId="77777777" w:rsidR="006D18CC" w:rsidRDefault="006D18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altName w:val="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8A8E6D" w14:textId="77777777" w:rsidR="00477440" w:rsidRDefault="0047744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D02833" w14:textId="77777777" w:rsidR="00477440" w:rsidRDefault="0047744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2AB58F" w14:textId="77777777" w:rsidR="00477440" w:rsidRDefault="0047744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5DCFC1" w14:textId="77777777" w:rsidR="006D18CC" w:rsidRDefault="006D18CC">
      <w:r>
        <w:separator/>
      </w:r>
    </w:p>
  </w:footnote>
  <w:footnote w:type="continuationSeparator" w:id="0">
    <w:p w14:paraId="7DA17929" w14:textId="77777777" w:rsidR="006D18CC" w:rsidRDefault="006D18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55243E" w14:textId="77777777" w:rsidR="00477440" w:rsidRDefault="0047744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5B5A89" w14:textId="2648DFB2" w:rsidR="00066ED8" w:rsidRPr="00066ED8" w:rsidRDefault="00066ED8" w:rsidP="00066ED8">
    <w:pPr>
      <w:pStyle w:val="Header"/>
      <w:jc w:val="right"/>
    </w:pPr>
    <w:r>
      <w:t>ATTACHMENT G</w:t>
    </w:r>
    <w:r w:rsidR="008D3672">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E4B993" w14:textId="77777777" w:rsidR="00477440" w:rsidRDefault="0047744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20"/>
  <w:drawingGridHorizontalSpacing w:val="110"/>
  <w:displayHorizontalDrawingGridEvery w:val="2"/>
  <w:characterSpacingControl w:val="doNotCompress"/>
  <w:hdrShapeDefaults>
    <o:shapedefaults v:ext="edit" spidmax="8193"/>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6AC7"/>
    <w:rsid w:val="00066ED8"/>
    <w:rsid w:val="00104AD9"/>
    <w:rsid w:val="00310268"/>
    <w:rsid w:val="00477440"/>
    <w:rsid w:val="00534723"/>
    <w:rsid w:val="00666AC7"/>
    <w:rsid w:val="006D18CC"/>
    <w:rsid w:val="0070704C"/>
    <w:rsid w:val="008D3672"/>
    <w:rsid w:val="008F4DCC"/>
    <w:rsid w:val="00AA24AC"/>
    <w:rsid w:val="00B0481E"/>
    <w:rsid w:val="00CD60E8"/>
    <w:rsid w:val="00EA1A0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1D2876EB"/>
  <w15:docId w15:val="{7A27B2CA-2ED4-469B-9116-A40A524E6C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8"/>
      <w:szCs w:val="28"/>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 w:type="paragraph" w:styleId="Header">
    <w:name w:val="header"/>
    <w:basedOn w:val="Normal"/>
    <w:link w:val="HeaderChar"/>
    <w:uiPriority w:val="99"/>
    <w:unhideWhenUsed/>
    <w:rsid w:val="006D18CC"/>
    <w:pPr>
      <w:tabs>
        <w:tab w:val="center" w:pos="4680"/>
        <w:tab w:val="right" w:pos="9360"/>
      </w:tabs>
    </w:pPr>
  </w:style>
  <w:style w:type="character" w:customStyle="1" w:styleId="HeaderChar">
    <w:name w:val="Header Char"/>
    <w:basedOn w:val="DefaultParagraphFont"/>
    <w:link w:val="Header"/>
    <w:uiPriority w:val="99"/>
    <w:rsid w:val="006D18CC"/>
    <w:rPr>
      <w:rFonts w:ascii="Times New Roman" w:eastAsia="Times New Roman" w:hAnsi="Times New Roman" w:cs="Times New Roman"/>
    </w:rPr>
  </w:style>
  <w:style w:type="paragraph" w:styleId="Footer">
    <w:name w:val="footer"/>
    <w:basedOn w:val="Normal"/>
    <w:link w:val="FooterChar"/>
    <w:uiPriority w:val="99"/>
    <w:unhideWhenUsed/>
    <w:rsid w:val="006D18CC"/>
    <w:pPr>
      <w:tabs>
        <w:tab w:val="center" w:pos="4680"/>
        <w:tab w:val="right" w:pos="9360"/>
      </w:tabs>
    </w:pPr>
  </w:style>
  <w:style w:type="character" w:customStyle="1" w:styleId="FooterChar">
    <w:name w:val="Footer Char"/>
    <w:basedOn w:val="DefaultParagraphFont"/>
    <w:link w:val="Footer"/>
    <w:uiPriority w:val="99"/>
    <w:rsid w:val="006D18CC"/>
    <w:rPr>
      <w:rFonts w:ascii="Times New Roman" w:eastAsia="Times New Roman" w:hAnsi="Times New Roman" w:cs="Times New Roman"/>
    </w:rPr>
  </w:style>
  <w:style w:type="table" w:styleId="TableGrid">
    <w:name w:val="Table Grid"/>
    <w:basedOn w:val="TableNormal"/>
    <w:uiPriority w:val="39"/>
    <w:rsid w:val="003102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59"/>
    <w:rsid w:val="00066ED8"/>
    <w:pPr>
      <w:widowControl/>
      <w:autoSpaceDE/>
      <w:autoSpaceDN/>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86c6b9c4-f29d-4301-aaf2-d65aea6f7fac">
      <Terms xmlns="http://schemas.microsoft.com/office/infopath/2007/PartnerControls"/>
    </lcf76f155ced4ddcb4097134ff3c332f>
    <TaxCatchAll xmlns="65e6b11e-a13a-4726-8c39-9069922a9db7"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AA87B8787BA0D468848B93DD62FA3D5" ma:contentTypeVersion="15" ma:contentTypeDescription="Create a new document." ma:contentTypeScope="" ma:versionID="081ec2ee7efff199f6345513b2dfedba">
  <xsd:schema xmlns:xsd="http://www.w3.org/2001/XMLSchema" xmlns:xs="http://www.w3.org/2001/XMLSchema" xmlns:p="http://schemas.microsoft.com/office/2006/metadata/properties" xmlns:ns2="86c6b9c4-f29d-4301-aaf2-d65aea6f7fac" xmlns:ns3="65e6b11e-a13a-4726-8c39-9069922a9db7" targetNamespace="http://schemas.microsoft.com/office/2006/metadata/properties" ma:root="true" ma:fieldsID="774c17683384140ca61a984589136d1b" ns2:_="" ns3:_="">
    <xsd:import namespace="86c6b9c4-f29d-4301-aaf2-d65aea6f7fac"/>
    <xsd:import namespace="65e6b11e-a13a-4726-8c39-9069922a9db7"/>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MediaServiceGenerationTime" minOccurs="0"/>
                <xsd:element ref="ns2:MediaServiceEventHashCode" minOccurs="0"/>
                <xsd:element ref="ns2:MediaLengthInSeconds" minOccurs="0"/>
                <xsd:element ref="ns2:MediaServiceDateTaken" minOccurs="0"/>
                <xsd:element ref="ns2:lcf76f155ced4ddcb4097134ff3c332f" minOccurs="0"/>
                <xsd:element ref="ns3:TaxCatchAll" minOccurs="0"/>
                <xsd:element ref="ns2:MediaServiceOCR"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6c6b9c4-f29d-4301-aaf2-d65aea6f7fa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25885e13-a6ea-4e38-9fb4-58d86e2e3db9"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5e6b11e-a13a-4726-8c39-9069922a9db7"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70b20dfc-fb0b-4d8b-a194-5eb5e8ae6288}" ma:internalName="TaxCatchAll" ma:showField="CatchAllData" ma:web="65e6b11e-a13a-4726-8c39-9069922a9db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D78FCFC-8139-495E-B364-4E6C6734F167}">
  <ds:schemaRefs>
    <ds:schemaRef ds:uri="http://schemas.microsoft.com/office/2006/metadata/properties"/>
    <ds:schemaRef ds:uri="http://schemas.microsoft.com/office/infopath/2007/PartnerControls"/>
    <ds:schemaRef ds:uri="86c6b9c4-f29d-4301-aaf2-d65aea6f7fac"/>
    <ds:schemaRef ds:uri="65e6b11e-a13a-4726-8c39-9069922a9db7"/>
  </ds:schemaRefs>
</ds:datastoreItem>
</file>

<file path=customXml/itemProps2.xml><?xml version="1.0" encoding="utf-8"?>
<ds:datastoreItem xmlns:ds="http://schemas.openxmlformats.org/officeDocument/2006/customXml" ds:itemID="{F1AB0134-AE55-41E0-BCAF-B241BC528B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6c6b9c4-f29d-4301-aaf2-d65aea6f7fac"/>
    <ds:schemaRef ds:uri="65e6b11e-a13a-4726-8c39-9069922a9db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81A5332-B418-449D-934F-3BA84A9D3A6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470</Words>
  <Characters>2682</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Microsoft Word - Template - NDA Agreement</vt:lpstr>
    </vt:vector>
  </TitlesOfParts>
  <Company/>
  <LinksUpToDate>false</LinksUpToDate>
  <CharactersWithSpaces>3146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Template - NDA Agreement</dc:title>
  <dc:creator>brusso</dc:creator>
  <cp:lastModifiedBy>Mariela Velazquez</cp:lastModifiedBy>
  <cp:revision>4</cp:revision>
  <dcterms:created xsi:type="dcterms:W3CDTF">2025-04-16T16:01:00Z</dcterms:created>
  <dcterms:modified xsi:type="dcterms:W3CDTF">2025-06-17T13:53:00Z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2022-04-14T00:00:00Z</vt:filetime>
  </property>
  <property fmtid="{D5CDD505-2E9C-101B-9397-08002B2CF9AE}" pid="3" name="LastSaved">
    <vt:filetime>2022-09-06T00:00:00Z</vt:filetime>
  </property>
  <property fmtid="{D5CDD505-2E9C-101B-9397-08002B2CF9AE}" pid="4" name="Producer">
    <vt:lpwstr>Microsoft: Print To PDF</vt:lpwstr>
  </property>
  <property fmtid="{D5CDD505-2E9C-101B-9397-08002B2CF9AE}" pid="5" name="MSIP_Label_7d95f39c-8218-4425-a791-63c9e13c8708_Enabled">
    <vt:lpwstr>true</vt:lpwstr>
  </property>
  <property fmtid="{D5CDD505-2E9C-101B-9397-08002B2CF9AE}" pid="6" name="MSIP_Label_7d95f39c-8218-4425-a791-63c9e13c8708_SetDate">
    <vt:lpwstr>2024-06-14T14:04:46Z</vt:lpwstr>
  </property>
  <property fmtid="{D5CDD505-2E9C-101B-9397-08002B2CF9AE}" pid="7" name="MSIP_Label_7d95f39c-8218-4425-a791-63c9e13c8708_Method">
    <vt:lpwstr>Privileged</vt:lpwstr>
  </property>
  <property fmtid="{D5CDD505-2E9C-101B-9397-08002B2CF9AE}" pid="8" name="MSIP_Label_7d95f39c-8218-4425-a791-63c9e13c8708_Name">
    <vt:lpwstr>7d95f39c-8218-4425-a791-63c9e13c8708</vt:lpwstr>
  </property>
  <property fmtid="{D5CDD505-2E9C-101B-9397-08002B2CF9AE}" pid="9" name="MSIP_Label_7d95f39c-8218-4425-a791-63c9e13c8708_SiteId">
    <vt:lpwstr>37247798-f42c-42fd-8a37-d49c7128d36b</vt:lpwstr>
  </property>
  <property fmtid="{D5CDD505-2E9C-101B-9397-08002B2CF9AE}" pid="10" name="MSIP_Label_7d95f39c-8218-4425-a791-63c9e13c8708_ActionId">
    <vt:lpwstr>ccc4b31a-23be-422a-886f-702d2431e6f1</vt:lpwstr>
  </property>
  <property fmtid="{D5CDD505-2E9C-101B-9397-08002B2CF9AE}" pid="11" name="MSIP_Label_7d95f39c-8218-4425-a791-63c9e13c8708_ContentBits">
    <vt:lpwstr>0</vt:lpwstr>
  </property>
  <property fmtid="{D5CDD505-2E9C-101B-9397-08002B2CF9AE}" pid="12" name="ContentTypeId">
    <vt:lpwstr>0x0101004AA87B8787BA0D468848B93DD62FA3D5</vt:lpwstr>
  </property>
  <property fmtid="{D5CDD505-2E9C-101B-9397-08002B2CF9AE}" pid="13" name="MediaServiceImageTags">
    <vt:lpwstr/>
  </property>
</Properties>
</file>